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BA793" w14:textId="4DD1B3C4" w:rsidR="00D2283C" w:rsidRPr="0090189B" w:rsidRDefault="00D2283C" w:rsidP="00D2283C">
      <w:pPr>
        <w:pStyle w:val="LetterTitle"/>
        <w:rPr>
          <w:i/>
          <w:iCs/>
        </w:rPr>
      </w:pPr>
      <w:r w:rsidRPr="0090189B">
        <w:rPr>
          <w:i/>
          <w:iCs/>
        </w:rPr>
        <w:t xml:space="preserve">Environmental, Social &amp; Governance </w:t>
      </w:r>
    </w:p>
    <w:p w14:paraId="51486D25" w14:textId="02BB8788" w:rsidR="00D2283C" w:rsidRPr="00D2283C" w:rsidRDefault="00D2283C" w:rsidP="00D2283C">
      <w:pPr>
        <w:jc w:val="both"/>
        <w:rPr>
          <w:rFonts w:asciiTheme="majorHAnsi" w:hAnsiTheme="majorHAnsi"/>
          <w:color w:val="6B6B6B" w:themeColor="text1"/>
          <w:sz w:val="20"/>
        </w:rPr>
      </w:pPr>
      <w:r w:rsidRPr="00D2283C">
        <w:rPr>
          <w:rFonts w:asciiTheme="majorHAnsi" w:hAnsiTheme="majorHAnsi"/>
          <w:color w:val="6B6B6B" w:themeColor="text1"/>
          <w:sz w:val="20"/>
        </w:rPr>
        <w:t xml:space="preserve">To help us understand your approach to ESG integration, please provide answers to the following questions. Please note for the purposes of this DDQ, ESG integration refers to the inclusion of risk and return considerations from Environmental (E), Social (S), and Governance (G) factors in the research process. It does not imply creating any environmental, social, or governance tilts in the investment mandate of the firm or the fund(s). </w:t>
      </w:r>
    </w:p>
    <w:p w14:paraId="62900DDD" w14:textId="77777777" w:rsidR="00D2283C" w:rsidRPr="00D2283C" w:rsidRDefault="00D2283C" w:rsidP="00D2283C">
      <w:pPr>
        <w:rPr>
          <w:rFonts w:asciiTheme="majorHAnsi" w:hAnsiTheme="majorHAnsi"/>
          <w:b/>
          <w:color w:val="6B6B6B" w:themeColor="text1"/>
          <w:sz w:val="20"/>
        </w:rPr>
      </w:pPr>
    </w:p>
    <w:p w14:paraId="4B70C6EE" w14:textId="77777777" w:rsidR="00D2283C" w:rsidRPr="00D2283C" w:rsidRDefault="00D2283C" w:rsidP="00D2283C">
      <w:pPr>
        <w:pStyle w:val="LetterTitle"/>
      </w:pPr>
      <w:r w:rsidRPr="00D2283C">
        <w:t>Firm Level</w:t>
      </w:r>
    </w:p>
    <w:p w14:paraId="408C64AA" w14:textId="77777777" w:rsidR="00D2283C" w:rsidRPr="00D2283C" w:rsidRDefault="00D2283C" w:rsidP="00D2283C">
      <w:pPr>
        <w:rPr>
          <w:rFonts w:asciiTheme="majorHAnsi" w:hAnsiTheme="majorHAnsi"/>
          <w:color w:val="6B6B6B" w:themeColor="text1"/>
          <w:sz w:val="20"/>
        </w:rPr>
      </w:pPr>
    </w:p>
    <w:p w14:paraId="64FE9D2E" w14:textId="77777777" w:rsidR="00D2283C" w:rsidRPr="00D2283C" w:rsidRDefault="00D2283C">
      <w:pPr>
        <w:pStyle w:val="ListParagraph"/>
        <w:numPr>
          <w:ilvl w:val="0"/>
          <w:numId w:val="2"/>
        </w:numPr>
        <w:rPr>
          <w:rFonts w:asciiTheme="majorHAnsi" w:hAnsiTheme="majorHAnsi"/>
          <w:color w:val="6B6B6B" w:themeColor="text1"/>
          <w:sz w:val="20"/>
        </w:rPr>
      </w:pPr>
      <w:r w:rsidRPr="00D2283C">
        <w:rPr>
          <w:rFonts w:asciiTheme="majorHAnsi" w:hAnsiTheme="majorHAnsi"/>
          <w:color w:val="6B6B6B" w:themeColor="text1"/>
          <w:sz w:val="20"/>
        </w:rPr>
        <w:t>Is</w:t>
      </w:r>
      <w:r w:rsidRPr="00D2283C">
        <w:rPr>
          <w:rFonts w:asciiTheme="majorHAnsi" w:hAnsiTheme="majorHAnsi"/>
          <w:b/>
          <w:color w:val="6B6B6B" w:themeColor="text1"/>
          <w:sz w:val="20"/>
        </w:rPr>
        <w:t xml:space="preserve"> </w:t>
      </w:r>
      <w:r w:rsidRPr="00D2283C">
        <w:rPr>
          <w:rFonts w:asciiTheme="majorHAnsi" w:hAnsiTheme="majorHAnsi"/>
          <w:color w:val="6B6B6B" w:themeColor="text1"/>
          <w:sz w:val="20"/>
        </w:rPr>
        <w:t>your firm a signatory or participant in any ESG-oriented organizations? (Yes/No)</w:t>
      </w:r>
    </w:p>
    <w:p w14:paraId="16E0DC3C" w14:textId="77777777" w:rsidR="00D2283C" w:rsidRPr="00D2283C" w:rsidRDefault="00D2283C">
      <w:pPr>
        <w:pStyle w:val="ListParagraph"/>
        <w:numPr>
          <w:ilvl w:val="1"/>
          <w:numId w:val="2"/>
        </w:numPr>
        <w:rPr>
          <w:rFonts w:asciiTheme="majorHAnsi" w:hAnsiTheme="majorHAnsi"/>
          <w:color w:val="6B6B6B" w:themeColor="text1"/>
          <w:sz w:val="20"/>
        </w:rPr>
      </w:pPr>
      <w:r w:rsidRPr="00D2283C">
        <w:rPr>
          <w:rFonts w:asciiTheme="majorHAnsi" w:hAnsiTheme="majorHAnsi"/>
          <w:color w:val="6B6B6B" w:themeColor="text1"/>
          <w:sz w:val="20"/>
        </w:rPr>
        <w:t>If yes:</w:t>
      </w:r>
    </w:p>
    <w:p w14:paraId="4B6D9A33" w14:textId="77777777" w:rsidR="00D2283C" w:rsidRPr="00D2283C" w:rsidRDefault="00D2283C">
      <w:pPr>
        <w:pStyle w:val="ListParagraph"/>
        <w:numPr>
          <w:ilvl w:val="2"/>
          <w:numId w:val="2"/>
        </w:numPr>
        <w:rPr>
          <w:rFonts w:asciiTheme="majorHAnsi" w:hAnsiTheme="majorHAnsi"/>
          <w:color w:val="6B6B6B" w:themeColor="text1"/>
          <w:sz w:val="20"/>
        </w:rPr>
      </w:pPr>
      <w:r w:rsidRPr="00D2283C">
        <w:rPr>
          <w:rFonts w:asciiTheme="majorHAnsi" w:hAnsiTheme="majorHAnsi"/>
          <w:color w:val="6B6B6B" w:themeColor="text1"/>
          <w:sz w:val="20"/>
        </w:rPr>
        <w:t>Please list each organization, when you began working with them, and describe your level of involvement.</w:t>
      </w:r>
    </w:p>
    <w:p w14:paraId="46C17D67" w14:textId="77777777" w:rsidR="00D2283C" w:rsidRPr="00D2283C" w:rsidRDefault="00D2283C">
      <w:pPr>
        <w:pStyle w:val="ListParagraph"/>
        <w:numPr>
          <w:ilvl w:val="2"/>
          <w:numId w:val="2"/>
        </w:numPr>
        <w:rPr>
          <w:rFonts w:asciiTheme="majorHAnsi" w:hAnsiTheme="majorHAnsi"/>
          <w:color w:val="6B6B6B" w:themeColor="text1"/>
          <w:sz w:val="20"/>
        </w:rPr>
      </w:pPr>
      <w:r w:rsidRPr="00D2283C">
        <w:rPr>
          <w:rFonts w:asciiTheme="majorHAnsi" w:hAnsiTheme="majorHAnsi"/>
          <w:color w:val="6B6B6B" w:themeColor="text1"/>
          <w:sz w:val="20"/>
        </w:rPr>
        <w:t>If you are a signatory to the Principles for Responsible Investment (PRI), what was your most recent report grade?</w:t>
      </w:r>
    </w:p>
    <w:p w14:paraId="07F4C152" w14:textId="77777777" w:rsidR="00D2283C" w:rsidRPr="00D2283C" w:rsidRDefault="00D2283C" w:rsidP="00D2283C">
      <w:pPr>
        <w:rPr>
          <w:rFonts w:asciiTheme="majorHAnsi" w:hAnsiTheme="majorHAnsi"/>
          <w:color w:val="6B6B6B" w:themeColor="text1"/>
          <w:sz w:val="20"/>
        </w:rPr>
      </w:pPr>
    </w:p>
    <w:p w14:paraId="53A925A7" w14:textId="77777777" w:rsidR="00D2283C" w:rsidRPr="00D2283C" w:rsidRDefault="00D2283C">
      <w:pPr>
        <w:pStyle w:val="ListParagraph"/>
        <w:numPr>
          <w:ilvl w:val="0"/>
          <w:numId w:val="2"/>
        </w:numPr>
        <w:rPr>
          <w:rFonts w:asciiTheme="majorHAnsi" w:hAnsiTheme="majorHAnsi"/>
          <w:color w:val="6B6B6B" w:themeColor="text1"/>
          <w:sz w:val="20"/>
        </w:rPr>
      </w:pPr>
      <w:r w:rsidRPr="00D2283C">
        <w:rPr>
          <w:rFonts w:asciiTheme="majorHAnsi" w:hAnsiTheme="majorHAnsi"/>
          <w:color w:val="6B6B6B" w:themeColor="text1"/>
          <w:sz w:val="20"/>
        </w:rPr>
        <w:t>Does your firm have an ESG Policy? (Yes/No)</w:t>
      </w:r>
    </w:p>
    <w:p w14:paraId="1B1660B8" w14:textId="77777777" w:rsidR="00D2283C" w:rsidRPr="00D2283C" w:rsidRDefault="00D2283C">
      <w:pPr>
        <w:pStyle w:val="ListParagraph"/>
        <w:numPr>
          <w:ilvl w:val="1"/>
          <w:numId w:val="2"/>
        </w:numPr>
        <w:rPr>
          <w:rFonts w:asciiTheme="majorHAnsi" w:hAnsiTheme="majorHAnsi"/>
          <w:color w:val="6B6B6B" w:themeColor="text1"/>
          <w:sz w:val="20"/>
        </w:rPr>
      </w:pPr>
      <w:r w:rsidRPr="00D2283C">
        <w:rPr>
          <w:rFonts w:asciiTheme="majorHAnsi" w:hAnsiTheme="majorHAnsi"/>
          <w:color w:val="6B6B6B" w:themeColor="text1"/>
          <w:sz w:val="20"/>
        </w:rPr>
        <w:t>If yes:</w:t>
      </w:r>
    </w:p>
    <w:p w14:paraId="44893FA5" w14:textId="77777777" w:rsidR="00D2283C" w:rsidRPr="00D2283C" w:rsidRDefault="00D2283C">
      <w:pPr>
        <w:pStyle w:val="ListParagraph"/>
        <w:numPr>
          <w:ilvl w:val="2"/>
          <w:numId w:val="2"/>
        </w:numPr>
        <w:rPr>
          <w:rFonts w:asciiTheme="majorHAnsi" w:hAnsiTheme="majorHAnsi"/>
          <w:color w:val="6B6B6B" w:themeColor="text1"/>
          <w:sz w:val="20"/>
        </w:rPr>
      </w:pPr>
      <w:r w:rsidRPr="00D2283C">
        <w:rPr>
          <w:rFonts w:asciiTheme="majorHAnsi" w:hAnsiTheme="majorHAnsi"/>
          <w:color w:val="6B6B6B" w:themeColor="text1"/>
          <w:sz w:val="20"/>
        </w:rPr>
        <w:t>When was it established?</w:t>
      </w:r>
    </w:p>
    <w:p w14:paraId="605B7DBF" w14:textId="77777777" w:rsidR="00D2283C" w:rsidRPr="00D2283C" w:rsidRDefault="00D2283C">
      <w:pPr>
        <w:pStyle w:val="ListParagraph"/>
        <w:numPr>
          <w:ilvl w:val="2"/>
          <w:numId w:val="2"/>
        </w:numPr>
        <w:rPr>
          <w:rFonts w:asciiTheme="majorHAnsi" w:hAnsiTheme="majorHAnsi"/>
          <w:color w:val="6B6B6B" w:themeColor="text1"/>
          <w:sz w:val="20"/>
        </w:rPr>
      </w:pPr>
      <w:r w:rsidRPr="00D2283C">
        <w:rPr>
          <w:rFonts w:asciiTheme="majorHAnsi" w:hAnsiTheme="majorHAnsi"/>
          <w:color w:val="6B6B6B" w:themeColor="text1"/>
          <w:sz w:val="20"/>
        </w:rPr>
        <w:t>Who is responsible for maintaining the policy?</w:t>
      </w:r>
    </w:p>
    <w:p w14:paraId="30F3FC4D" w14:textId="77777777" w:rsidR="00D2283C" w:rsidRPr="00D2283C" w:rsidRDefault="00D2283C">
      <w:pPr>
        <w:pStyle w:val="ListParagraph"/>
        <w:numPr>
          <w:ilvl w:val="2"/>
          <w:numId w:val="2"/>
        </w:numPr>
        <w:rPr>
          <w:rFonts w:asciiTheme="majorHAnsi" w:hAnsiTheme="majorHAnsi"/>
          <w:color w:val="6B6B6B" w:themeColor="text1"/>
          <w:sz w:val="20"/>
        </w:rPr>
      </w:pPr>
      <w:r w:rsidRPr="00D2283C">
        <w:rPr>
          <w:rFonts w:asciiTheme="majorHAnsi" w:hAnsiTheme="majorHAnsi"/>
          <w:color w:val="6B6B6B" w:themeColor="text1"/>
          <w:sz w:val="20"/>
        </w:rPr>
        <w:t>Who is responsible for implementing the policy?</w:t>
      </w:r>
    </w:p>
    <w:p w14:paraId="1B22EFBD" w14:textId="77777777" w:rsidR="00D2283C" w:rsidRPr="00D2283C" w:rsidRDefault="00D2283C">
      <w:pPr>
        <w:pStyle w:val="ListParagraph"/>
        <w:numPr>
          <w:ilvl w:val="2"/>
          <w:numId w:val="2"/>
        </w:numPr>
        <w:rPr>
          <w:rFonts w:asciiTheme="majorHAnsi" w:hAnsiTheme="majorHAnsi"/>
          <w:color w:val="6B6B6B" w:themeColor="text1"/>
          <w:sz w:val="20"/>
        </w:rPr>
      </w:pPr>
      <w:r w:rsidRPr="00D2283C">
        <w:rPr>
          <w:rFonts w:asciiTheme="majorHAnsi" w:hAnsiTheme="majorHAnsi"/>
          <w:color w:val="6B6B6B" w:themeColor="text1"/>
          <w:sz w:val="20"/>
        </w:rPr>
        <w:t>Please attach the relevant policy.</w:t>
      </w:r>
    </w:p>
    <w:p w14:paraId="2653F05E" w14:textId="77777777" w:rsidR="00D2283C" w:rsidRPr="00D2283C" w:rsidRDefault="00D2283C" w:rsidP="00D2283C">
      <w:pPr>
        <w:pStyle w:val="ListParagraph"/>
        <w:rPr>
          <w:rFonts w:asciiTheme="majorHAnsi" w:hAnsiTheme="majorHAnsi"/>
          <w:color w:val="6B6B6B" w:themeColor="text1"/>
          <w:sz w:val="20"/>
        </w:rPr>
      </w:pPr>
    </w:p>
    <w:p w14:paraId="7D38FD4B" w14:textId="77777777" w:rsidR="00D2283C" w:rsidRPr="00D2283C" w:rsidRDefault="00D2283C">
      <w:pPr>
        <w:pStyle w:val="ListParagraph"/>
        <w:numPr>
          <w:ilvl w:val="0"/>
          <w:numId w:val="2"/>
        </w:numPr>
        <w:rPr>
          <w:rFonts w:asciiTheme="majorHAnsi" w:hAnsiTheme="majorHAnsi"/>
          <w:color w:val="6B6B6B" w:themeColor="text1"/>
          <w:sz w:val="20"/>
        </w:rPr>
      </w:pPr>
      <w:r w:rsidRPr="00D2283C">
        <w:rPr>
          <w:rFonts w:asciiTheme="majorHAnsi" w:hAnsiTheme="majorHAnsi"/>
          <w:color w:val="6B6B6B" w:themeColor="text1"/>
          <w:sz w:val="20"/>
        </w:rPr>
        <w:t>Does your firm issue any reporting around ESG efforts? (Yes/No)</w:t>
      </w:r>
    </w:p>
    <w:p w14:paraId="0E5A1A77" w14:textId="77777777" w:rsidR="00D2283C" w:rsidRPr="00D2283C" w:rsidRDefault="00D2283C">
      <w:pPr>
        <w:pStyle w:val="ListParagraph"/>
        <w:numPr>
          <w:ilvl w:val="1"/>
          <w:numId w:val="2"/>
        </w:numPr>
        <w:rPr>
          <w:rFonts w:asciiTheme="majorHAnsi" w:hAnsiTheme="majorHAnsi"/>
          <w:color w:val="6B6B6B" w:themeColor="text1"/>
          <w:sz w:val="20"/>
        </w:rPr>
      </w:pPr>
      <w:r w:rsidRPr="00D2283C">
        <w:rPr>
          <w:rFonts w:asciiTheme="majorHAnsi" w:hAnsiTheme="majorHAnsi"/>
          <w:color w:val="6B6B6B" w:themeColor="text1"/>
          <w:sz w:val="20"/>
        </w:rPr>
        <w:t>If yes:</w:t>
      </w:r>
    </w:p>
    <w:p w14:paraId="31B5F038" w14:textId="77777777" w:rsidR="00D2283C" w:rsidRPr="00D2283C" w:rsidRDefault="00D2283C">
      <w:pPr>
        <w:pStyle w:val="ListParagraph"/>
        <w:numPr>
          <w:ilvl w:val="2"/>
          <w:numId w:val="2"/>
        </w:numPr>
        <w:rPr>
          <w:rFonts w:asciiTheme="majorHAnsi" w:hAnsiTheme="majorHAnsi"/>
          <w:color w:val="6B6B6B" w:themeColor="text1"/>
          <w:sz w:val="20"/>
        </w:rPr>
      </w:pPr>
      <w:r w:rsidRPr="00D2283C">
        <w:rPr>
          <w:rFonts w:asciiTheme="majorHAnsi" w:hAnsiTheme="majorHAnsi"/>
          <w:color w:val="6B6B6B" w:themeColor="text1"/>
          <w:sz w:val="20"/>
        </w:rPr>
        <w:t>Please describe.</w:t>
      </w:r>
    </w:p>
    <w:p w14:paraId="2BCD5588" w14:textId="77777777" w:rsidR="00D2283C" w:rsidRPr="00D2283C" w:rsidRDefault="00D2283C">
      <w:pPr>
        <w:pStyle w:val="ListParagraph"/>
        <w:numPr>
          <w:ilvl w:val="2"/>
          <w:numId w:val="2"/>
        </w:numPr>
        <w:rPr>
          <w:rFonts w:asciiTheme="majorHAnsi" w:hAnsiTheme="majorHAnsi"/>
          <w:color w:val="6B6B6B" w:themeColor="text1"/>
          <w:sz w:val="20"/>
        </w:rPr>
      </w:pPr>
      <w:r w:rsidRPr="00D2283C">
        <w:rPr>
          <w:rFonts w:asciiTheme="majorHAnsi" w:hAnsiTheme="majorHAnsi"/>
          <w:color w:val="6B6B6B" w:themeColor="text1"/>
          <w:sz w:val="20"/>
        </w:rPr>
        <w:t>Please attach a recent sample.</w:t>
      </w:r>
    </w:p>
    <w:p w14:paraId="7F571D4A" w14:textId="77777777" w:rsidR="00D2283C" w:rsidRPr="00D2283C" w:rsidRDefault="00D2283C" w:rsidP="00D2283C">
      <w:pPr>
        <w:pStyle w:val="ListParagraph"/>
        <w:rPr>
          <w:rFonts w:asciiTheme="majorHAnsi" w:hAnsiTheme="majorHAnsi"/>
          <w:color w:val="6B6B6B" w:themeColor="text1"/>
          <w:sz w:val="20"/>
        </w:rPr>
      </w:pPr>
    </w:p>
    <w:p w14:paraId="4C0BACBF" w14:textId="77777777" w:rsidR="00D2283C" w:rsidRPr="00D2283C" w:rsidRDefault="00D2283C">
      <w:pPr>
        <w:pStyle w:val="ListParagraph"/>
        <w:numPr>
          <w:ilvl w:val="0"/>
          <w:numId w:val="2"/>
        </w:numPr>
        <w:rPr>
          <w:rFonts w:asciiTheme="majorHAnsi" w:hAnsiTheme="majorHAnsi"/>
          <w:bCs/>
          <w:color w:val="6B6B6B" w:themeColor="text1"/>
          <w:sz w:val="20"/>
          <w:szCs w:val="20"/>
        </w:rPr>
      </w:pPr>
      <w:r w:rsidRPr="00D2283C">
        <w:rPr>
          <w:rFonts w:asciiTheme="majorHAnsi" w:hAnsiTheme="majorHAnsi"/>
          <w:bCs/>
          <w:color w:val="6B6B6B" w:themeColor="text1"/>
          <w:sz w:val="20"/>
        </w:rPr>
        <w:t>Does your firm have any individuals or groups working to integrate ESG within the investment process? (Yes/No)</w:t>
      </w:r>
    </w:p>
    <w:p w14:paraId="76EF07CE" w14:textId="77777777" w:rsidR="00D2283C" w:rsidRPr="00D2283C" w:rsidRDefault="00D2283C">
      <w:pPr>
        <w:pStyle w:val="ListParagraph"/>
        <w:numPr>
          <w:ilvl w:val="1"/>
          <w:numId w:val="2"/>
        </w:numPr>
        <w:rPr>
          <w:rFonts w:asciiTheme="majorHAnsi" w:hAnsiTheme="majorHAnsi"/>
          <w:bCs/>
          <w:color w:val="6B6B6B" w:themeColor="text1"/>
          <w:sz w:val="20"/>
          <w:szCs w:val="20"/>
        </w:rPr>
      </w:pPr>
      <w:r w:rsidRPr="00D2283C">
        <w:rPr>
          <w:rFonts w:asciiTheme="majorHAnsi" w:hAnsiTheme="majorHAnsi"/>
          <w:color w:val="6B6B6B" w:themeColor="text1"/>
          <w:sz w:val="20"/>
        </w:rPr>
        <w:t>If yes:</w:t>
      </w:r>
    </w:p>
    <w:p w14:paraId="4B0B63AB" w14:textId="77777777" w:rsidR="00D2283C" w:rsidRPr="00D2283C" w:rsidRDefault="00D2283C">
      <w:pPr>
        <w:pStyle w:val="ListParagraph"/>
        <w:numPr>
          <w:ilvl w:val="2"/>
          <w:numId w:val="2"/>
        </w:numPr>
        <w:rPr>
          <w:rFonts w:asciiTheme="majorHAnsi" w:hAnsiTheme="majorHAnsi"/>
          <w:bCs/>
          <w:color w:val="6B6B6B" w:themeColor="text1"/>
          <w:sz w:val="20"/>
          <w:szCs w:val="20"/>
        </w:rPr>
      </w:pPr>
      <w:r w:rsidRPr="00D2283C">
        <w:rPr>
          <w:rFonts w:asciiTheme="majorHAnsi" w:hAnsiTheme="majorHAnsi"/>
          <w:color w:val="6B6B6B" w:themeColor="text1"/>
          <w:sz w:val="20"/>
        </w:rPr>
        <w:t>Who works on these efforts, how are they structured, and how long have they been in place?</w:t>
      </w:r>
    </w:p>
    <w:p w14:paraId="0EFB7E73" w14:textId="77777777" w:rsidR="00D2283C" w:rsidRPr="00D2283C" w:rsidRDefault="00D2283C">
      <w:pPr>
        <w:pStyle w:val="ListParagraph"/>
        <w:numPr>
          <w:ilvl w:val="2"/>
          <w:numId w:val="2"/>
        </w:numPr>
        <w:rPr>
          <w:rFonts w:asciiTheme="majorHAnsi" w:hAnsiTheme="majorHAnsi"/>
          <w:bCs/>
          <w:color w:val="6B6B6B" w:themeColor="text1"/>
          <w:sz w:val="20"/>
          <w:szCs w:val="20"/>
        </w:rPr>
      </w:pPr>
      <w:r w:rsidRPr="00D2283C">
        <w:rPr>
          <w:rFonts w:asciiTheme="majorHAnsi" w:hAnsiTheme="majorHAnsi"/>
          <w:color w:val="6B6B6B" w:themeColor="text1"/>
          <w:sz w:val="20"/>
        </w:rPr>
        <w:t>How do they interact with other team members?</w:t>
      </w:r>
    </w:p>
    <w:p w14:paraId="612EC7C2" w14:textId="77777777" w:rsidR="00D2283C" w:rsidRPr="00D2283C" w:rsidRDefault="00D2283C">
      <w:pPr>
        <w:pStyle w:val="ListParagraph"/>
        <w:numPr>
          <w:ilvl w:val="2"/>
          <w:numId w:val="2"/>
        </w:numPr>
        <w:rPr>
          <w:rFonts w:asciiTheme="majorHAnsi" w:hAnsiTheme="majorHAnsi"/>
          <w:bCs/>
          <w:color w:val="6B6B6B" w:themeColor="text1"/>
          <w:sz w:val="20"/>
          <w:szCs w:val="20"/>
        </w:rPr>
      </w:pPr>
      <w:r w:rsidRPr="00D2283C">
        <w:rPr>
          <w:rFonts w:asciiTheme="majorHAnsi" w:hAnsiTheme="majorHAnsi"/>
          <w:color w:val="6B6B6B" w:themeColor="text1"/>
          <w:sz w:val="20"/>
        </w:rPr>
        <w:t>What are they responsible for?</w:t>
      </w:r>
    </w:p>
    <w:p w14:paraId="5AB25057" w14:textId="77777777" w:rsidR="00D2283C" w:rsidRPr="00D2283C" w:rsidRDefault="00D2283C" w:rsidP="00D2283C">
      <w:pPr>
        <w:pStyle w:val="ListParagraph"/>
        <w:rPr>
          <w:rFonts w:asciiTheme="majorHAnsi" w:hAnsiTheme="majorHAnsi"/>
          <w:color w:val="6B6B6B" w:themeColor="text1"/>
          <w:sz w:val="20"/>
        </w:rPr>
      </w:pPr>
    </w:p>
    <w:p w14:paraId="05C104E8" w14:textId="77777777" w:rsidR="00D2283C" w:rsidRPr="00D2283C" w:rsidRDefault="00D2283C">
      <w:pPr>
        <w:pStyle w:val="ListParagraph"/>
        <w:numPr>
          <w:ilvl w:val="0"/>
          <w:numId w:val="2"/>
        </w:numPr>
        <w:rPr>
          <w:rFonts w:asciiTheme="majorHAnsi" w:hAnsiTheme="majorHAnsi"/>
          <w:color w:val="6B6B6B" w:themeColor="text1"/>
          <w:sz w:val="20"/>
        </w:rPr>
      </w:pPr>
      <w:r w:rsidRPr="00D2283C">
        <w:rPr>
          <w:rFonts w:asciiTheme="majorHAnsi" w:hAnsiTheme="majorHAnsi"/>
          <w:color w:val="6B6B6B" w:themeColor="text1"/>
          <w:sz w:val="20"/>
        </w:rPr>
        <w:t>Are there any firm sponsored trainings on ESG issues for analysts and other employees? (Yes/No)</w:t>
      </w:r>
    </w:p>
    <w:p w14:paraId="58E5EFF4" w14:textId="77777777" w:rsidR="00D2283C" w:rsidRPr="00D2283C" w:rsidRDefault="00D2283C">
      <w:pPr>
        <w:pStyle w:val="ListParagraph"/>
        <w:numPr>
          <w:ilvl w:val="1"/>
          <w:numId w:val="2"/>
        </w:numPr>
        <w:rPr>
          <w:rFonts w:asciiTheme="majorHAnsi" w:hAnsiTheme="majorHAnsi"/>
          <w:color w:val="6B6B6B" w:themeColor="text1"/>
          <w:sz w:val="20"/>
        </w:rPr>
      </w:pPr>
      <w:r w:rsidRPr="00D2283C">
        <w:rPr>
          <w:rFonts w:asciiTheme="majorHAnsi" w:hAnsiTheme="majorHAnsi"/>
          <w:color w:val="6B6B6B" w:themeColor="text1"/>
          <w:sz w:val="20"/>
        </w:rPr>
        <w:t>If yes:</w:t>
      </w:r>
    </w:p>
    <w:p w14:paraId="08333BE9" w14:textId="77777777" w:rsidR="00D2283C" w:rsidRPr="00D2283C" w:rsidRDefault="00D2283C">
      <w:pPr>
        <w:pStyle w:val="ListParagraph"/>
        <w:numPr>
          <w:ilvl w:val="2"/>
          <w:numId w:val="2"/>
        </w:numPr>
        <w:rPr>
          <w:rFonts w:asciiTheme="majorHAnsi" w:hAnsiTheme="majorHAnsi"/>
          <w:color w:val="6B6B6B" w:themeColor="text1"/>
          <w:sz w:val="20"/>
        </w:rPr>
      </w:pPr>
      <w:r w:rsidRPr="00D2283C">
        <w:rPr>
          <w:rFonts w:asciiTheme="majorHAnsi" w:hAnsiTheme="majorHAnsi"/>
          <w:color w:val="6B6B6B" w:themeColor="text1"/>
          <w:sz w:val="20"/>
        </w:rPr>
        <w:t>Who conducts training?</w:t>
      </w:r>
    </w:p>
    <w:p w14:paraId="308E0C13" w14:textId="77777777" w:rsidR="00D2283C" w:rsidRPr="00D2283C" w:rsidRDefault="00D2283C">
      <w:pPr>
        <w:pStyle w:val="ListParagraph"/>
        <w:numPr>
          <w:ilvl w:val="2"/>
          <w:numId w:val="2"/>
        </w:numPr>
        <w:rPr>
          <w:rFonts w:asciiTheme="majorHAnsi" w:hAnsiTheme="majorHAnsi"/>
          <w:color w:val="6B6B6B" w:themeColor="text1"/>
          <w:sz w:val="20"/>
        </w:rPr>
      </w:pPr>
      <w:r w:rsidRPr="00D2283C">
        <w:rPr>
          <w:rFonts w:asciiTheme="majorHAnsi" w:hAnsiTheme="majorHAnsi"/>
          <w:color w:val="6B6B6B" w:themeColor="text1"/>
          <w:sz w:val="20"/>
        </w:rPr>
        <w:t>Who participates in training?</w:t>
      </w:r>
    </w:p>
    <w:p w14:paraId="5471F1BE" w14:textId="77777777" w:rsidR="00D2283C" w:rsidRPr="00D2283C" w:rsidRDefault="00D2283C">
      <w:pPr>
        <w:pStyle w:val="ListParagraph"/>
        <w:numPr>
          <w:ilvl w:val="2"/>
          <w:numId w:val="2"/>
        </w:numPr>
        <w:rPr>
          <w:rFonts w:asciiTheme="majorHAnsi" w:hAnsiTheme="majorHAnsi"/>
          <w:color w:val="6B6B6B" w:themeColor="text1"/>
          <w:sz w:val="20"/>
        </w:rPr>
      </w:pPr>
      <w:r w:rsidRPr="00D2283C">
        <w:rPr>
          <w:rFonts w:asciiTheme="majorHAnsi" w:hAnsiTheme="majorHAnsi"/>
          <w:color w:val="6B6B6B" w:themeColor="text1"/>
          <w:sz w:val="20"/>
        </w:rPr>
        <w:t>What topics are covered?</w:t>
      </w:r>
    </w:p>
    <w:p w14:paraId="3253F2BF" w14:textId="77777777" w:rsidR="00D2283C" w:rsidRPr="00D2283C" w:rsidRDefault="00D2283C">
      <w:pPr>
        <w:pStyle w:val="ListParagraph"/>
        <w:numPr>
          <w:ilvl w:val="2"/>
          <w:numId w:val="2"/>
        </w:numPr>
        <w:rPr>
          <w:rFonts w:asciiTheme="majorHAnsi" w:hAnsiTheme="majorHAnsi"/>
          <w:color w:val="6B6B6B" w:themeColor="text1"/>
          <w:sz w:val="20"/>
        </w:rPr>
      </w:pPr>
      <w:r w:rsidRPr="00D2283C">
        <w:rPr>
          <w:rFonts w:asciiTheme="majorHAnsi" w:hAnsiTheme="majorHAnsi"/>
          <w:color w:val="6B6B6B" w:themeColor="text1"/>
          <w:sz w:val="20"/>
        </w:rPr>
        <w:t>How frequently does training occur?</w:t>
      </w:r>
    </w:p>
    <w:p w14:paraId="5994525E" w14:textId="77777777" w:rsidR="00D2283C" w:rsidRPr="00D2283C" w:rsidRDefault="00D2283C" w:rsidP="00D2283C">
      <w:pPr>
        <w:pStyle w:val="ListParagraph"/>
        <w:rPr>
          <w:rFonts w:asciiTheme="majorHAnsi" w:hAnsiTheme="majorHAnsi"/>
          <w:color w:val="6B6B6B" w:themeColor="text1"/>
          <w:sz w:val="20"/>
        </w:rPr>
      </w:pPr>
    </w:p>
    <w:p w14:paraId="2A28B6D8" w14:textId="77777777" w:rsidR="00D2283C" w:rsidRPr="00D2283C" w:rsidRDefault="00D2283C">
      <w:pPr>
        <w:pStyle w:val="ListParagraph"/>
        <w:numPr>
          <w:ilvl w:val="0"/>
          <w:numId w:val="2"/>
        </w:numPr>
        <w:rPr>
          <w:rFonts w:asciiTheme="majorHAnsi" w:hAnsiTheme="majorHAnsi"/>
          <w:color w:val="6B6B6B" w:themeColor="text1"/>
          <w:sz w:val="20"/>
        </w:rPr>
      </w:pPr>
      <w:r w:rsidRPr="00D2283C">
        <w:rPr>
          <w:rFonts w:asciiTheme="majorHAnsi" w:hAnsiTheme="majorHAnsi"/>
          <w:color w:val="6B6B6B" w:themeColor="text1"/>
          <w:sz w:val="20"/>
        </w:rPr>
        <w:t>Does your firm actively engage with portfolio companies? (Yes/No)</w:t>
      </w:r>
    </w:p>
    <w:p w14:paraId="76FB3603" w14:textId="77777777" w:rsidR="00D2283C" w:rsidRPr="00D2283C" w:rsidRDefault="00D2283C">
      <w:pPr>
        <w:pStyle w:val="ListParagraph"/>
        <w:numPr>
          <w:ilvl w:val="1"/>
          <w:numId w:val="2"/>
        </w:numPr>
        <w:rPr>
          <w:rFonts w:asciiTheme="majorHAnsi" w:hAnsiTheme="majorHAnsi"/>
          <w:color w:val="6B6B6B" w:themeColor="text1"/>
          <w:sz w:val="20"/>
        </w:rPr>
      </w:pPr>
      <w:r w:rsidRPr="00D2283C">
        <w:rPr>
          <w:rFonts w:asciiTheme="majorHAnsi" w:hAnsiTheme="majorHAnsi"/>
          <w:color w:val="6B6B6B" w:themeColor="text1"/>
          <w:sz w:val="20"/>
        </w:rPr>
        <w:t>If yes:</w:t>
      </w:r>
    </w:p>
    <w:p w14:paraId="1E53FE1D" w14:textId="77777777" w:rsidR="00D2283C" w:rsidRPr="00D2283C" w:rsidRDefault="00D2283C">
      <w:pPr>
        <w:pStyle w:val="ListParagraph"/>
        <w:numPr>
          <w:ilvl w:val="2"/>
          <w:numId w:val="2"/>
        </w:numPr>
        <w:rPr>
          <w:rFonts w:asciiTheme="majorHAnsi" w:hAnsiTheme="majorHAnsi"/>
          <w:color w:val="6B6B6B" w:themeColor="text1"/>
          <w:sz w:val="20"/>
        </w:rPr>
      </w:pPr>
      <w:r w:rsidRPr="00D2283C">
        <w:rPr>
          <w:rFonts w:asciiTheme="majorHAnsi" w:hAnsiTheme="majorHAnsi"/>
          <w:color w:val="6B6B6B" w:themeColor="text1"/>
          <w:sz w:val="20"/>
        </w:rPr>
        <w:t>How are engagement efforts selected?</w:t>
      </w:r>
    </w:p>
    <w:p w14:paraId="17485D1A" w14:textId="77777777" w:rsidR="00D2283C" w:rsidRPr="00D2283C" w:rsidRDefault="00D2283C">
      <w:pPr>
        <w:pStyle w:val="ListParagraph"/>
        <w:numPr>
          <w:ilvl w:val="2"/>
          <w:numId w:val="2"/>
        </w:numPr>
        <w:rPr>
          <w:rFonts w:asciiTheme="majorHAnsi" w:hAnsiTheme="majorHAnsi"/>
          <w:color w:val="6B6B6B" w:themeColor="text1"/>
          <w:sz w:val="20"/>
        </w:rPr>
      </w:pPr>
      <w:r w:rsidRPr="00D2283C">
        <w:rPr>
          <w:rFonts w:asciiTheme="majorHAnsi" w:hAnsiTheme="majorHAnsi"/>
          <w:color w:val="6B6B6B" w:themeColor="text1"/>
          <w:sz w:val="20"/>
        </w:rPr>
        <w:t>Who conducts engagement?  Please describe a typical effort.</w:t>
      </w:r>
    </w:p>
    <w:p w14:paraId="4E287B9F" w14:textId="77777777" w:rsidR="00D2283C" w:rsidRPr="00D2283C" w:rsidRDefault="00D2283C">
      <w:pPr>
        <w:pStyle w:val="ListParagraph"/>
        <w:numPr>
          <w:ilvl w:val="2"/>
          <w:numId w:val="2"/>
        </w:numPr>
        <w:rPr>
          <w:rFonts w:asciiTheme="majorHAnsi" w:hAnsiTheme="majorHAnsi"/>
          <w:color w:val="6B6B6B" w:themeColor="text1"/>
          <w:sz w:val="20"/>
        </w:rPr>
      </w:pPr>
      <w:r w:rsidRPr="00D2283C">
        <w:rPr>
          <w:rFonts w:asciiTheme="majorHAnsi" w:hAnsiTheme="majorHAnsi"/>
          <w:color w:val="6B6B6B" w:themeColor="text1"/>
          <w:sz w:val="20"/>
        </w:rPr>
        <w:t>Are engagement efforts tracked?  If so, please describe.</w:t>
      </w:r>
    </w:p>
    <w:p w14:paraId="021B600D" w14:textId="77777777" w:rsidR="00D2283C" w:rsidRPr="00D2283C" w:rsidRDefault="00D2283C">
      <w:pPr>
        <w:pStyle w:val="ListParagraph"/>
        <w:numPr>
          <w:ilvl w:val="2"/>
          <w:numId w:val="2"/>
        </w:numPr>
        <w:rPr>
          <w:rFonts w:asciiTheme="majorHAnsi" w:hAnsiTheme="majorHAnsi"/>
          <w:color w:val="6B6B6B" w:themeColor="text1"/>
          <w:sz w:val="20"/>
        </w:rPr>
      </w:pPr>
      <w:r w:rsidRPr="00D2283C">
        <w:rPr>
          <w:rFonts w:asciiTheme="majorHAnsi" w:hAnsiTheme="majorHAnsi"/>
          <w:color w:val="6B6B6B" w:themeColor="text1"/>
          <w:sz w:val="20"/>
        </w:rPr>
        <w:t>How frequently do engagements take place?</w:t>
      </w:r>
    </w:p>
    <w:p w14:paraId="6F408BAA" w14:textId="77777777" w:rsidR="00D2283C" w:rsidRPr="00D2283C" w:rsidRDefault="00D2283C" w:rsidP="00D2283C">
      <w:pPr>
        <w:pStyle w:val="ListParagraph"/>
        <w:rPr>
          <w:rFonts w:asciiTheme="majorHAnsi" w:hAnsiTheme="majorHAnsi"/>
          <w:color w:val="6B6B6B" w:themeColor="text1"/>
          <w:sz w:val="20"/>
        </w:rPr>
      </w:pPr>
    </w:p>
    <w:p w14:paraId="1A3AFAC3" w14:textId="77777777" w:rsidR="00D2283C" w:rsidRPr="00D2283C" w:rsidRDefault="00D2283C">
      <w:pPr>
        <w:pStyle w:val="ListParagraph"/>
        <w:numPr>
          <w:ilvl w:val="0"/>
          <w:numId w:val="2"/>
        </w:numPr>
        <w:rPr>
          <w:rFonts w:asciiTheme="majorHAnsi" w:hAnsiTheme="majorHAnsi"/>
          <w:color w:val="6B6B6B" w:themeColor="text1"/>
          <w:sz w:val="20"/>
        </w:rPr>
      </w:pPr>
      <w:r w:rsidRPr="00D2283C">
        <w:rPr>
          <w:rFonts w:asciiTheme="majorHAnsi" w:hAnsiTheme="majorHAnsi"/>
          <w:color w:val="6B6B6B" w:themeColor="text1"/>
          <w:sz w:val="20"/>
        </w:rPr>
        <w:lastRenderedPageBreak/>
        <w:t>Does your firm actively engage with other entities around ESG? This could include policy makers, other firms, etc. (Yes/No)</w:t>
      </w:r>
    </w:p>
    <w:p w14:paraId="63B2DAF0" w14:textId="77777777" w:rsidR="00D2283C" w:rsidRPr="00D2283C" w:rsidRDefault="00D2283C">
      <w:pPr>
        <w:pStyle w:val="ListParagraph"/>
        <w:numPr>
          <w:ilvl w:val="1"/>
          <w:numId w:val="2"/>
        </w:numPr>
        <w:rPr>
          <w:rFonts w:asciiTheme="majorHAnsi" w:hAnsiTheme="majorHAnsi"/>
          <w:color w:val="6B6B6B" w:themeColor="text1"/>
          <w:sz w:val="20"/>
        </w:rPr>
      </w:pPr>
      <w:r w:rsidRPr="00D2283C">
        <w:rPr>
          <w:rFonts w:asciiTheme="majorHAnsi" w:hAnsiTheme="majorHAnsi"/>
          <w:color w:val="6B6B6B" w:themeColor="text1"/>
          <w:sz w:val="20"/>
        </w:rPr>
        <w:t>If yes:</w:t>
      </w:r>
    </w:p>
    <w:p w14:paraId="5F8609B2" w14:textId="77777777" w:rsidR="00D2283C" w:rsidRPr="00D2283C" w:rsidRDefault="00D2283C">
      <w:pPr>
        <w:pStyle w:val="ListParagraph"/>
        <w:numPr>
          <w:ilvl w:val="2"/>
          <w:numId w:val="2"/>
        </w:numPr>
        <w:rPr>
          <w:rFonts w:asciiTheme="majorHAnsi" w:hAnsiTheme="majorHAnsi"/>
          <w:color w:val="6B6B6B" w:themeColor="text1"/>
          <w:sz w:val="20"/>
        </w:rPr>
      </w:pPr>
      <w:r w:rsidRPr="00D2283C">
        <w:rPr>
          <w:rFonts w:asciiTheme="majorHAnsi" w:hAnsiTheme="majorHAnsi"/>
          <w:color w:val="6B6B6B" w:themeColor="text1"/>
          <w:sz w:val="20"/>
        </w:rPr>
        <w:t>How are engagement efforts selected?</w:t>
      </w:r>
    </w:p>
    <w:p w14:paraId="342EC9B5" w14:textId="77777777" w:rsidR="00D2283C" w:rsidRPr="00D2283C" w:rsidRDefault="00D2283C">
      <w:pPr>
        <w:pStyle w:val="ListParagraph"/>
        <w:numPr>
          <w:ilvl w:val="2"/>
          <w:numId w:val="2"/>
        </w:numPr>
        <w:rPr>
          <w:rFonts w:asciiTheme="majorHAnsi" w:hAnsiTheme="majorHAnsi"/>
          <w:color w:val="6B6B6B" w:themeColor="text1"/>
          <w:sz w:val="20"/>
        </w:rPr>
      </w:pPr>
      <w:r w:rsidRPr="00D2283C">
        <w:rPr>
          <w:rFonts w:asciiTheme="majorHAnsi" w:hAnsiTheme="majorHAnsi"/>
          <w:color w:val="6B6B6B" w:themeColor="text1"/>
          <w:sz w:val="20"/>
        </w:rPr>
        <w:t>Who conducts engagement?  Please describe a typical effort.</w:t>
      </w:r>
    </w:p>
    <w:p w14:paraId="01FCE8A5" w14:textId="77777777" w:rsidR="00D2283C" w:rsidRPr="00D2283C" w:rsidRDefault="00D2283C">
      <w:pPr>
        <w:pStyle w:val="ListParagraph"/>
        <w:numPr>
          <w:ilvl w:val="2"/>
          <w:numId w:val="2"/>
        </w:numPr>
        <w:rPr>
          <w:rFonts w:asciiTheme="majorHAnsi" w:hAnsiTheme="majorHAnsi"/>
          <w:color w:val="6B6B6B" w:themeColor="text1"/>
          <w:sz w:val="20"/>
        </w:rPr>
      </w:pPr>
      <w:r w:rsidRPr="00D2283C">
        <w:rPr>
          <w:rFonts w:asciiTheme="majorHAnsi" w:hAnsiTheme="majorHAnsi"/>
          <w:color w:val="6B6B6B" w:themeColor="text1"/>
          <w:sz w:val="20"/>
        </w:rPr>
        <w:t>Are engagement efforts tracked?  If so, please describe.</w:t>
      </w:r>
    </w:p>
    <w:p w14:paraId="5E75A4C8" w14:textId="77777777" w:rsidR="00D2283C" w:rsidRPr="00D2283C" w:rsidRDefault="00D2283C">
      <w:pPr>
        <w:pStyle w:val="ListParagraph"/>
        <w:numPr>
          <w:ilvl w:val="2"/>
          <w:numId w:val="2"/>
        </w:numPr>
        <w:rPr>
          <w:rFonts w:asciiTheme="majorHAnsi" w:hAnsiTheme="majorHAnsi"/>
          <w:color w:val="6B6B6B" w:themeColor="text1"/>
          <w:sz w:val="20"/>
        </w:rPr>
      </w:pPr>
      <w:r w:rsidRPr="00D2283C">
        <w:rPr>
          <w:rFonts w:asciiTheme="majorHAnsi" w:hAnsiTheme="majorHAnsi"/>
          <w:color w:val="6B6B6B" w:themeColor="text1"/>
          <w:sz w:val="20"/>
        </w:rPr>
        <w:t>How frequently do engagements take place?</w:t>
      </w:r>
    </w:p>
    <w:p w14:paraId="623F7841" w14:textId="77777777" w:rsidR="00D2283C" w:rsidRPr="00D2283C" w:rsidRDefault="00D2283C" w:rsidP="00D2283C">
      <w:pPr>
        <w:ind w:left="360"/>
        <w:rPr>
          <w:rFonts w:asciiTheme="majorHAnsi" w:hAnsiTheme="majorHAnsi"/>
          <w:color w:val="6B6B6B" w:themeColor="text1"/>
          <w:sz w:val="20"/>
        </w:rPr>
      </w:pPr>
    </w:p>
    <w:p w14:paraId="37F5402A" w14:textId="77777777" w:rsidR="00D2283C" w:rsidRPr="00D2283C" w:rsidRDefault="00D2283C">
      <w:pPr>
        <w:pStyle w:val="ListParagraph"/>
        <w:numPr>
          <w:ilvl w:val="0"/>
          <w:numId w:val="2"/>
        </w:numPr>
        <w:rPr>
          <w:rFonts w:asciiTheme="majorHAnsi" w:hAnsiTheme="majorHAnsi"/>
          <w:color w:val="6B6B6B" w:themeColor="text1"/>
          <w:sz w:val="20"/>
        </w:rPr>
      </w:pPr>
      <w:r w:rsidRPr="00D2283C">
        <w:rPr>
          <w:rFonts w:asciiTheme="majorHAnsi" w:hAnsiTheme="majorHAnsi"/>
          <w:color w:val="6B6B6B" w:themeColor="text1"/>
          <w:sz w:val="20"/>
        </w:rPr>
        <w:t xml:space="preserve"> Does your firm have a proxy voting policy that includes ESG considerations, either within the overall policy or within a separate policy? (Yes/No)</w:t>
      </w:r>
    </w:p>
    <w:p w14:paraId="56AB49F9" w14:textId="77777777" w:rsidR="00D2283C" w:rsidRPr="00D2283C" w:rsidRDefault="00D2283C">
      <w:pPr>
        <w:pStyle w:val="ListParagraph"/>
        <w:numPr>
          <w:ilvl w:val="1"/>
          <w:numId w:val="2"/>
        </w:numPr>
        <w:rPr>
          <w:rFonts w:asciiTheme="majorHAnsi" w:hAnsiTheme="majorHAnsi"/>
          <w:color w:val="6B6B6B" w:themeColor="text1"/>
          <w:sz w:val="20"/>
        </w:rPr>
      </w:pPr>
      <w:r w:rsidRPr="00D2283C">
        <w:rPr>
          <w:rFonts w:asciiTheme="majorHAnsi" w:hAnsiTheme="majorHAnsi"/>
          <w:color w:val="6B6B6B" w:themeColor="text1"/>
          <w:sz w:val="20"/>
        </w:rPr>
        <w:t>If yes, please attach.</w:t>
      </w:r>
    </w:p>
    <w:p w14:paraId="0441B093" w14:textId="77777777" w:rsidR="00D2283C" w:rsidRPr="00D2283C" w:rsidRDefault="00D2283C">
      <w:pPr>
        <w:pStyle w:val="ListParagraph"/>
        <w:numPr>
          <w:ilvl w:val="1"/>
          <w:numId w:val="2"/>
        </w:numPr>
        <w:rPr>
          <w:rFonts w:asciiTheme="majorHAnsi" w:hAnsiTheme="majorHAnsi"/>
          <w:color w:val="6B6B6B" w:themeColor="text1"/>
          <w:sz w:val="20"/>
        </w:rPr>
      </w:pPr>
      <w:r w:rsidRPr="00D2283C">
        <w:rPr>
          <w:rFonts w:asciiTheme="majorHAnsi" w:hAnsiTheme="majorHAnsi"/>
          <w:color w:val="6B6B6B" w:themeColor="text1"/>
          <w:sz w:val="20"/>
        </w:rPr>
        <w:t>If no, please describe how ESG related proxy votes are handled.</w:t>
      </w:r>
    </w:p>
    <w:p w14:paraId="671FA615" w14:textId="77777777" w:rsidR="00D2283C" w:rsidRPr="00D2283C" w:rsidRDefault="00D2283C" w:rsidP="00D2283C">
      <w:pPr>
        <w:rPr>
          <w:rFonts w:asciiTheme="majorHAnsi" w:hAnsiTheme="majorHAnsi"/>
          <w:color w:val="6B6B6B" w:themeColor="text1"/>
          <w:sz w:val="20"/>
        </w:rPr>
      </w:pPr>
    </w:p>
    <w:p w14:paraId="443353B0" w14:textId="77777777" w:rsidR="00D2283C" w:rsidRPr="00D2283C" w:rsidRDefault="00D2283C">
      <w:pPr>
        <w:pStyle w:val="ListParagraph"/>
        <w:numPr>
          <w:ilvl w:val="0"/>
          <w:numId w:val="2"/>
        </w:numPr>
        <w:rPr>
          <w:rFonts w:asciiTheme="majorHAnsi" w:hAnsiTheme="majorHAnsi"/>
          <w:color w:val="6B6B6B" w:themeColor="text1"/>
          <w:sz w:val="20"/>
        </w:rPr>
      </w:pPr>
      <w:r w:rsidRPr="00D2283C">
        <w:rPr>
          <w:rFonts w:asciiTheme="majorHAnsi" w:hAnsiTheme="majorHAnsi"/>
          <w:color w:val="6B6B6B" w:themeColor="text1"/>
          <w:sz w:val="20"/>
        </w:rPr>
        <w:t xml:space="preserve"> Does your firm track how proxies are voted? (Yes/No)</w:t>
      </w:r>
    </w:p>
    <w:p w14:paraId="001E5B89" w14:textId="77777777" w:rsidR="00D2283C" w:rsidRPr="00D2283C" w:rsidRDefault="00D2283C">
      <w:pPr>
        <w:pStyle w:val="ListParagraph"/>
        <w:numPr>
          <w:ilvl w:val="1"/>
          <w:numId w:val="2"/>
        </w:numPr>
        <w:rPr>
          <w:rFonts w:asciiTheme="majorHAnsi" w:hAnsiTheme="majorHAnsi"/>
          <w:color w:val="6B6B6B" w:themeColor="text1"/>
          <w:sz w:val="20"/>
        </w:rPr>
      </w:pPr>
      <w:r w:rsidRPr="00D2283C">
        <w:rPr>
          <w:rFonts w:asciiTheme="majorHAnsi" w:hAnsiTheme="majorHAnsi"/>
          <w:color w:val="6B6B6B" w:themeColor="text1"/>
          <w:sz w:val="20"/>
        </w:rPr>
        <w:t>If yes:</w:t>
      </w:r>
    </w:p>
    <w:p w14:paraId="27AA4D05" w14:textId="77777777" w:rsidR="00D2283C" w:rsidRPr="00D2283C" w:rsidRDefault="00D2283C">
      <w:pPr>
        <w:pStyle w:val="ListParagraph"/>
        <w:numPr>
          <w:ilvl w:val="2"/>
          <w:numId w:val="2"/>
        </w:numPr>
        <w:rPr>
          <w:rFonts w:asciiTheme="majorHAnsi" w:hAnsiTheme="majorHAnsi"/>
          <w:color w:val="6B6B6B" w:themeColor="text1"/>
          <w:sz w:val="20"/>
        </w:rPr>
      </w:pPr>
      <w:r w:rsidRPr="00D2283C">
        <w:rPr>
          <w:rFonts w:asciiTheme="majorHAnsi" w:hAnsiTheme="majorHAnsi"/>
          <w:color w:val="6B6B6B" w:themeColor="text1"/>
          <w:sz w:val="20"/>
        </w:rPr>
        <w:t>How are votes tracked?</w:t>
      </w:r>
    </w:p>
    <w:p w14:paraId="4B597FC6" w14:textId="77777777" w:rsidR="00D2283C" w:rsidRPr="00D2283C" w:rsidRDefault="00D2283C">
      <w:pPr>
        <w:pStyle w:val="ListParagraph"/>
        <w:numPr>
          <w:ilvl w:val="2"/>
          <w:numId w:val="2"/>
        </w:numPr>
        <w:rPr>
          <w:rFonts w:asciiTheme="majorHAnsi" w:hAnsiTheme="majorHAnsi"/>
          <w:color w:val="6B6B6B" w:themeColor="text1"/>
          <w:sz w:val="20"/>
        </w:rPr>
      </w:pPr>
      <w:r w:rsidRPr="00D2283C">
        <w:rPr>
          <w:rFonts w:asciiTheme="majorHAnsi" w:hAnsiTheme="majorHAnsi"/>
          <w:color w:val="6B6B6B" w:themeColor="text1"/>
          <w:sz w:val="20"/>
        </w:rPr>
        <w:t>Are voting records available either publicly or by request?</w:t>
      </w:r>
    </w:p>
    <w:p w14:paraId="4387B7AE" w14:textId="77777777" w:rsidR="00D2283C" w:rsidRPr="00D2283C" w:rsidRDefault="00D2283C" w:rsidP="00D2283C">
      <w:pPr>
        <w:pStyle w:val="ListParagraph"/>
        <w:rPr>
          <w:rFonts w:asciiTheme="majorHAnsi" w:hAnsiTheme="majorHAnsi"/>
          <w:color w:val="6B6B6B" w:themeColor="text1"/>
          <w:sz w:val="20"/>
        </w:rPr>
      </w:pPr>
    </w:p>
    <w:p w14:paraId="489E6581" w14:textId="77777777" w:rsidR="00D2283C" w:rsidRPr="00D2283C" w:rsidRDefault="00D2283C">
      <w:pPr>
        <w:pStyle w:val="ListParagraph"/>
        <w:numPr>
          <w:ilvl w:val="0"/>
          <w:numId w:val="2"/>
        </w:numPr>
        <w:rPr>
          <w:rFonts w:asciiTheme="majorHAnsi" w:hAnsiTheme="majorHAnsi"/>
          <w:color w:val="6B6B6B" w:themeColor="text1"/>
          <w:sz w:val="20"/>
        </w:rPr>
      </w:pPr>
      <w:r w:rsidRPr="00D2283C">
        <w:rPr>
          <w:rFonts w:asciiTheme="majorHAnsi" w:hAnsiTheme="majorHAnsi"/>
          <w:color w:val="6B6B6B" w:themeColor="text1"/>
          <w:sz w:val="20"/>
        </w:rPr>
        <w:t xml:space="preserve"> Do you foresee any changes in the next year in how the firm addresses ESG? (Yes/No)</w:t>
      </w:r>
    </w:p>
    <w:p w14:paraId="7FA8D0CA" w14:textId="77777777" w:rsidR="00D2283C" w:rsidRPr="00D2283C" w:rsidRDefault="00D2283C">
      <w:pPr>
        <w:pStyle w:val="ListParagraph"/>
        <w:numPr>
          <w:ilvl w:val="1"/>
          <w:numId w:val="2"/>
        </w:numPr>
        <w:rPr>
          <w:rFonts w:asciiTheme="majorHAnsi" w:hAnsiTheme="majorHAnsi"/>
          <w:color w:val="6B6B6B" w:themeColor="text1"/>
          <w:sz w:val="20"/>
        </w:rPr>
      </w:pPr>
      <w:r w:rsidRPr="00D2283C">
        <w:rPr>
          <w:rFonts w:asciiTheme="majorHAnsi" w:hAnsiTheme="majorHAnsi"/>
          <w:color w:val="6B6B6B" w:themeColor="text1"/>
          <w:sz w:val="20"/>
        </w:rPr>
        <w:t>If yes, please describe.</w:t>
      </w:r>
    </w:p>
    <w:p w14:paraId="0A5EC7CD" w14:textId="42C613B5" w:rsidR="00D2283C" w:rsidRPr="00D2283C" w:rsidRDefault="00D2283C" w:rsidP="00D2283C">
      <w:pPr>
        <w:rPr>
          <w:rFonts w:asciiTheme="majorHAnsi" w:hAnsiTheme="majorHAnsi"/>
          <w:color w:val="6B6B6B" w:themeColor="text1"/>
          <w:sz w:val="20"/>
        </w:rPr>
      </w:pPr>
    </w:p>
    <w:p w14:paraId="43EED641" w14:textId="3C9E4ABD" w:rsidR="00D2283C" w:rsidRPr="00D2283C" w:rsidRDefault="00D2283C" w:rsidP="00D2283C">
      <w:pPr>
        <w:rPr>
          <w:rFonts w:asciiTheme="majorHAnsi" w:hAnsiTheme="majorHAnsi"/>
          <w:color w:val="6B6B6B" w:themeColor="text1"/>
          <w:sz w:val="20"/>
        </w:rPr>
      </w:pPr>
    </w:p>
    <w:p w14:paraId="100E80A7" w14:textId="77777777" w:rsidR="00D2283C" w:rsidRPr="00D2283C" w:rsidRDefault="00D2283C" w:rsidP="00D2283C">
      <w:pPr>
        <w:pStyle w:val="LetterTitle"/>
      </w:pPr>
      <w:r w:rsidRPr="00D2283C">
        <w:t>Strategy Level</w:t>
      </w:r>
    </w:p>
    <w:p w14:paraId="176A39B2" w14:textId="77777777" w:rsidR="00D2283C" w:rsidRPr="00D2283C" w:rsidRDefault="00D2283C" w:rsidP="00D2283C">
      <w:pPr>
        <w:pStyle w:val="ListParagraph"/>
        <w:rPr>
          <w:rFonts w:asciiTheme="majorHAnsi" w:hAnsiTheme="majorHAnsi"/>
          <w:color w:val="6B6B6B" w:themeColor="text1"/>
          <w:sz w:val="20"/>
        </w:rPr>
      </w:pPr>
    </w:p>
    <w:p w14:paraId="61342FE3" w14:textId="77777777" w:rsidR="00D2283C" w:rsidRPr="005864D8" w:rsidRDefault="00D2283C" w:rsidP="005864D8">
      <w:pPr>
        <w:pStyle w:val="ListParagraph"/>
        <w:numPr>
          <w:ilvl w:val="0"/>
          <w:numId w:val="23"/>
        </w:numPr>
        <w:rPr>
          <w:rFonts w:asciiTheme="majorHAnsi" w:hAnsiTheme="majorHAnsi"/>
          <w:color w:val="6B6B6B" w:themeColor="text1"/>
          <w:sz w:val="20"/>
        </w:rPr>
      </w:pPr>
      <w:r w:rsidRPr="005864D8">
        <w:rPr>
          <w:rFonts w:asciiTheme="majorHAnsi" w:hAnsiTheme="majorHAnsi"/>
          <w:color w:val="6B6B6B" w:themeColor="text1"/>
          <w:sz w:val="20"/>
        </w:rPr>
        <w:t>Does the strategy include any negative or positive screening? (Yes/No)</w:t>
      </w:r>
    </w:p>
    <w:p w14:paraId="2A1E0995" w14:textId="77777777" w:rsidR="00D2283C" w:rsidRPr="005864D8" w:rsidRDefault="00D2283C" w:rsidP="005864D8">
      <w:pPr>
        <w:pStyle w:val="ListParagraph"/>
        <w:numPr>
          <w:ilvl w:val="1"/>
          <w:numId w:val="23"/>
        </w:numPr>
        <w:rPr>
          <w:rFonts w:asciiTheme="majorHAnsi" w:hAnsiTheme="majorHAnsi"/>
          <w:color w:val="6B6B6B" w:themeColor="text1"/>
          <w:sz w:val="20"/>
        </w:rPr>
      </w:pPr>
      <w:r w:rsidRPr="005864D8">
        <w:rPr>
          <w:rFonts w:asciiTheme="majorHAnsi" w:hAnsiTheme="majorHAnsi"/>
          <w:color w:val="6B6B6B" w:themeColor="text1"/>
          <w:sz w:val="20"/>
        </w:rPr>
        <w:t>If yes:</w:t>
      </w:r>
    </w:p>
    <w:p w14:paraId="5D62651B"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Who conducts the screening?</w:t>
      </w:r>
    </w:p>
    <w:p w14:paraId="22CD9DB1"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What resources are used to inform the screening?</w:t>
      </w:r>
    </w:p>
    <w:p w14:paraId="452763D2"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Describe the screens used.</w:t>
      </w:r>
    </w:p>
    <w:p w14:paraId="132D44EF" w14:textId="77777777" w:rsidR="00D2283C" w:rsidRPr="00D2283C" w:rsidRDefault="00D2283C" w:rsidP="005864D8">
      <w:pPr>
        <w:pStyle w:val="ListParagraph"/>
        <w:rPr>
          <w:rFonts w:asciiTheme="majorHAnsi" w:hAnsiTheme="majorHAnsi"/>
          <w:color w:val="6B6B6B" w:themeColor="text1"/>
          <w:sz w:val="20"/>
        </w:rPr>
      </w:pPr>
    </w:p>
    <w:p w14:paraId="4ABA4FE7" w14:textId="2DEF2ECB" w:rsidR="00D2283C" w:rsidRPr="005864D8" w:rsidRDefault="00D2283C" w:rsidP="005864D8">
      <w:pPr>
        <w:pStyle w:val="ListParagraph"/>
        <w:numPr>
          <w:ilvl w:val="0"/>
          <w:numId w:val="23"/>
        </w:numPr>
        <w:rPr>
          <w:rFonts w:asciiTheme="majorHAnsi" w:hAnsiTheme="majorHAnsi"/>
          <w:color w:val="6B6B6B" w:themeColor="text1"/>
          <w:sz w:val="20"/>
        </w:rPr>
      </w:pPr>
      <w:r w:rsidRPr="005864D8">
        <w:rPr>
          <w:rFonts w:asciiTheme="majorHAnsi" w:hAnsiTheme="majorHAnsi"/>
          <w:color w:val="6B6B6B" w:themeColor="text1"/>
          <w:sz w:val="20"/>
        </w:rPr>
        <w:t>Do team analysts include ESG in their research process (Yes/No)</w:t>
      </w:r>
    </w:p>
    <w:p w14:paraId="68982AE8" w14:textId="77777777" w:rsidR="00D2283C" w:rsidRPr="005864D8" w:rsidRDefault="00D2283C" w:rsidP="005864D8">
      <w:pPr>
        <w:pStyle w:val="ListParagraph"/>
        <w:numPr>
          <w:ilvl w:val="1"/>
          <w:numId w:val="23"/>
        </w:numPr>
        <w:rPr>
          <w:rFonts w:asciiTheme="majorHAnsi" w:hAnsiTheme="majorHAnsi"/>
          <w:color w:val="6B6B6B" w:themeColor="text1"/>
          <w:sz w:val="20"/>
        </w:rPr>
      </w:pPr>
      <w:r w:rsidRPr="005864D8">
        <w:rPr>
          <w:rFonts w:asciiTheme="majorHAnsi" w:hAnsiTheme="majorHAnsi"/>
          <w:color w:val="6B6B6B" w:themeColor="text1"/>
          <w:sz w:val="20"/>
        </w:rPr>
        <w:t xml:space="preserve">If yes, how do you ensure that all analysts understand relevant ESG issues? </w:t>
      </w:r>
    </w:p>
    <w:p w14:paraId="30B2E5E4" w14:textId="77777777" w:rsidR="00D2283C" w:rsidRPr="00D2283C" w:rsidRDefault="00D2283C" w:rsidP="005864D8">
      <w:pPr>
        <w:pStyle w:val="ListParagraph"/>
        <w:rPr>
          <w:rFonts w:asciiTheme="majorHAnsi" w:hAnsiTheme="majorHAnsi"/>
          <w:color w:val="6B6B6B" w:themeColor="text1"/>
          <w:sz w:val="20"/>
        </w:rPr>
      </w:pPr>
    </w:p>
    <w:p w14:paraId="5A2A2CF9" w14:textId="36214CE7" w:rsidR="00D2283C" w:rsidRPr="005864D8" w:rsidRDefault="00D2283C" w:rsidP="005864D8">
      <w:pPr>
        <w:pStyle w:val="ListParagraph"/>
        <w:numPr>
          <w:ilvl w:val="0"/>
          <w:numId w:val="23"/>
        </w:numPr>
        <w:rPr>
          <w:rFonts w:asciiTheme="majorHAnsi" w:hAnsiTheme="majorHAnsi"/>
          <w:color w:val="6B6B6B" w:themeColor="text1"/>
          <w:sz w:val="20"/>
        </w:rPr>
      </w:pPr>
      <w:r w:rsidRPr="005864D8">
        <w:rPr>
          <w:rFonts w:asciiTheme="majorHAnsi" w:hAnsiTheme="majorHAnsi"/>
          <w:color w:val="6B6B6B" w:themeColor="text1"/>
          <w:sz w:val="20"/>
        </w:rPr>
        <w:t>Does the team leverage any firm-level ESG analysts? (Yes/No)</w:t>
      </w:r>
    </w:p>
    <w:p w14:paraId="1F0C41CC" w14:textId="77777777" w:rsidR="00D2283C" w:rsidRPr="005864D8" w:rsidRDefault="00D2283C" w:rsidP="005864D8">
      <w:pPr>
        <w:pStyle w:val="ListParagraph"/>
        <w:numPr>
          <w:ilvl w:val="1"/>
          <w:numId w:val="23"/>
        </w:numPr>
        <w:rPr>
          <w:rFonts w:asciiTheme="majorHAnsi" w:hAnsiTheme="majorHAnsi"/>
          <w:color w:val="6B6B6B" w:themeColor="text1"/>
          <w:sz w:val="20"/>
        </w:rPr>
      </w:pPr>
      <w:r w:rsidRPr="005864D8">
        <w:rPr>
          <w:rFonts w:asciiTheme="majorHAnsi" w:hAnsiTheme="majorHAnsi"/>
          <w:color w:val="6B6B6B" w:themeColor="text1"/>
          <w:sz w:val="20"/>
        </w:rPr>
        <w:t>If yes:</w:t>
      </w:r>
    </w:p>
    <w:p w14:paraId="3444F3D2"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How many?</w:t>
      </w:r>
    </w:p>
    <w:p w14:paraId="544A886B"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How do they interact with team analysts?</w:t>
      </w:r>
    </w:p>
    <w:p w14:paraId="4A605580" w14:textId="77777777" w:rsidR="00D2283C" w:rsidRPr="00D2283C" w:rsidRDefault="00D2283C" w:rsidP="005864D8">
      <w:pPr>
        <w:pStyle w:val="ListParagraph"/>
        <w:rPr>
          <w:rFonts w:asciiTheme="majorHAnsi" w:hAnsiTheme="majorHAnsi"/>
          <w:color w:val="6B6B6B" w:themeColor="text1"/>
          <w:sz w:val="20"/>
        </w:rPr>
      </w:pPr>
    </w:p>
    <w:p w14:paraId="6CBCE72A" w14:textId="21062418" w:rsidR="00D2283C" w:rsidRPr="005864D8" w:rsidRDefault="00D2283C" w:rsidP="005864D8">
      <w:pPr>
        <w:pStyle w:val="ListParagraph"/>
        <w:numPr>
          <w:ilvl w:val="0"/>
          <w:numId w:val="23"/>
        </w:numPr>
        <w:rPr>
          <w:rFonts w:asciiTheme="majorHAnsi" w:hAnsiTheme="majorHAnsi"/>
          <w:color w:val="6B6B6B" w:themeColor="text1"/>
          <w:sz w:val="20"/>
        </w:rPr>
      </w:pPr>
      <w:r w:rsidRPr="005864D8">
        <w:rPr>
          <w:rFonts w:asciiTheme="majorHAnsi" w:hAnsiTheme="majorHAnsi"/>
          <w:color w:val="6B6B6B" w:themeColor="text1"/>
          <w:sz w:val="20"/>
        </w:rPr>
        <w:t>Are ESG topics addressed the same across sectors/industries? (Yes/No)</w:t>
      </w:r>
    </w:p>
    <w:p w14:paraId="25FD2408" w14:textId="77777777" w:rsidR="00D2283C" w:rsidRPr="005864D8" w:rsidRDefault="00D2283C" w:rsidP="005864D8">
      <w:pPr>
        <w:pStyle w:val="ListParagraph"/>
        <w:numPr>
          <w:ilvl w:val="1"/>
          <w:numId w:val="23"/>
        </w:numPr>
        <w:rPr>
          <w:rFonts w:asciiTheme="majorHAnsi" w:hAnsiTheme="majorHAnsi"/>
          <w:color w:val="6B6B6B" w:themeColor="text1"/>
          <w:sz w:val="20"/>
        </w:rPr>
      </w:pPr>
      <w:r w:rsidRPr="005864D8">
        <w:rPr>
          <w:rFonts w:asciiTheme="majorHAnsi" w:hAnsiTheme="majorHAnsi"/>
          <w:color w:val="6B6B6B" w:themeColor="text1"/>
          <w:sz w:val="20"/>
        </w:rPr>
        <w:t>If no:</w:t>
      </w:r>
    </w:p>
    <w:p w14:paraId="7B5BFE6D"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How do topics differ across sectors/industries?</w:t>
      </w:r>
    </w:p>
    <w:p w14:paraId="133C8C4B"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How are different focus areas decided?</w:t>
      </w:r>
    </w:p>
    <w:p w14:paraId="14DED3EB"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Who elects what topics to include?</w:t>
      </w:r>
    </w:p>
    <w:p w14:paraId="43749A77" w14:textId="77777777" w:rsidR="00D2283C" w:rsidRPr="00D2283C" w:rsidRDefault="00D2283C" w:rsidP="005864D8">
      <w:pPr>
        <w:pStyle w:val="ListParagraph"/>
        <w:rPr>
          <w:rFonts w:asciiTheme="majorHAnsi" w:hAnsiTheme="majorHAnsi"/>
          <w:color w:val="6B6B6B" w:themeColor="text1"/>
          <w:sz w:val="20"/>
        </w:rPr>
      </w:pPr>
    </w:p>
    <w:p w14:paraId="6B5694A1" w14:textId="77777777" w:rsidR="00D2283C" w:rsidRPr="005864D8" w:rsidRDefault="00D2283C" w:rsidP="005864D8">
      <w:pPr>
        <w:pStyle w:val="ListParagraph"/>
        <w:numPr>
          <w:ilvl w:val="0"/>
          <w:numId w:val="23"/>
        </w:numPr>
        <w:rPr>
          <w:rFonts w:asciiTheme="majorHAnsi" w:hAnsiTheme="majorHAnsi"/>
          <w:color w:val="6B6B6B" w:themeColor="text1"/>
          <w:sz w:val="20"/>
        </w:rPr>
      </w:pPr>
      <w:r w:rsidRPr="005864D8">
        <w:rPr>
          <w:rFonts w:asciiTheme="majorHAnsi" w:hAnsiTheme="majorHAnsi"/>
          <w:color w:val="6B6B6B" w:themeColor="text1"/>
          <w:sz w:val="20"/>
        </w:rPr>
        <w:t>Are ESG considerations included in analyst research reports? (Yes/No)</w:t>
      </w:r>
    </w:p>
    <w:p w14:paraId="7390D6AD" w14:textId="77777777" w:rsidR="00D2283C" w:rsidRPr="005864D8" w:rsidRDefault="00D2283C" w:rsidP="005864D8">
      <w:pPr>
        <w:pStyle w:val="ListParagraph"/>
        <w:numPr>
          <w:ilvl w:val="1"/>
          <w:numId w:val="23"/>
        </w:numPr>
        <w:rPr>
          <w:rFonts w:asciiTheme="majorHAnsi" w:hAnsiTheme="majorHAnsi"/>
          <w:color w:val="6B6B6B" w:themeColor="text1"/>
          <w:sz w:val="20"/>
        </w:rPr>
      </w:pPr>
      <w:r w:rsidRPr="005864D8">
        <w:rPr>
          <w:rFonts w:asciiTheme="majorHAnsi" w:hAnsiTheme="majorHAnsi"/>
          <w:color w:val="6B6B6B" w:themeColor="text1"/>
          <w:sz w:val="20"/>
        </w:rPr>
        <w:t>If yes, what format are write-ups in?</w:t>
      </w:r>
    </w:p>
    <w:p w14:paraId="1688A429" w14:textId="77777777" w:rsidR="00D2283C" w:rsidRPr="00D2283C" w:rsidRDefault="00D2283C" w:rsidP="005864D8">
      <w:pPr>
        <w:rPr>
          <w:rFonts w:asciiTheme="majorHAnsi" w:hAnsiTheme="majorHAnsi"/>
          <w:color w:val="6B6B6B" w:themeColor="text1"/>
          <w:sz w:val="20"/>
        </w:rPr>
      </w:pPr>
    </w:p>
    <w:p w14:paraId="130E6F5F" w14:textId="77777777" w:rsidR="00D2283C" w:rsidRPr="005864D8" w:rsidRDefault="00D2283C" w:rsidP="005864D8">
      <w:pPr>
        <w:pStyle w:val="ListParagraph"/>
        <w:numPr>
          <w:ilvl w:val="0"/>
          <w:numId w:val="23"/>
        </w:numPr>
        <w:rPr>
          <w:rFonts w:asciiTheme="majorHAnsi" w:hAnsiTheme="majorHAnsi"/>
          <w:color w:val="6B6B6B" w:themeColor="text1"/>
          <w:sz w:val="20"/>
        </w:rPr>
      </w:pPr>
      <w:r w:rsidRPr="005864D8">
        <w:rPr>
          <w:rFonts w:asciiTheme="majorHAnsi" w:hAnsiTheme="majorHAnsi"/>
          <w:color w:val="6B6B6B" w:themeColor="text1"/>
          <w:sz w:val="20"/>
        </w:rPr>
        <w:t>Is there a feedback mechanism in place if an analyst and another employee disagree on how ESG issues are addressed? (Yes/No)</w:t>
      </w:r>
    </w:p>
    <w:p w14:paraId="2BD34503" w14:textId="77777777" w:rsidR="00D2283C" w:rsidRPr="005864D8" w:rsidRDefault="00D2283C" w:rsidP="005864D8">
      <w:pPr>
        <w:pStyle w:val="ListParagraph"/>
        <w:numPr>
          <w:ilvl w:val="1"/>
          <w:numId w:val="23"/>
        </w:numPr>
        <w:rPr>
          <w:rFonts w:asciiTheme="majorHAnsi" w:hAnsiTheme="majorHAnsi"/>
          <w:color w:val="6B6B6B" w:themeColor="text1"/>
          <w:sz w:val="20"/>
        </w:rPr>
      </w:pPr>
      <w:r w:rsidRPr="005864D8">
        <w:rPr>
          <w:rFonts w:asciiTheme="majorHAnsi" w:hAnsiTheme="majorHAnsi"/>
          <w:color w:val="6B6B6B" w:themeColor="text1"/>
          <w:sz w:val="20"/>
        </w:rPr>
        <w:t>If yes, please describe.</w:t>
      </w:r>
    </w:p>
    <w:p w14:paraId="630B5217" w14:textId="77777777" w:rsidR="00D2283C" w:rsidRPr="00D2283C" w:rsidRDefault="00D2283C" w:rsidP="005864D8">
      <w:pPr>
        <w:pStyle w:val="ListParagraph"/>
        <w:rPr>
          <w:rFonts w:asciiTheme="majorHAnsi" w:hAnsiTheme="majorHAnsi"/>
          <w:color w:val="6B6B6B" w:themeColor="text1"/>
          <w:sz w:val="20"/>
        </w:rPr>
      </w:pPr>
    </w:p>
    <w:p w14:paraId="44591991" w14:textId="618E7D0A" w:rsidR="00D2283C" w:rsidRPr="005864D8" w:rsidRDefault="00D2283C" w:rsidP="005864D8">
      <w:pPr>
        <w:pStyle w:val="ListParagraph"/>
        <w:numPr>
          <w:ilvl w:val="0"/>
          <w:numId w:val="23"/>
        </w:numPr>
        <w:rPr>
          <w:rFonts w:asciiTheme="majorHAnsi" w:hAnsiTheme="majorHAnsi"/>
          <w:color w:val="6B6B6B" w:themeColor="text1"/>
          <w:sz w:val="20"/>
        </w:rPr>
      </w:pPr>
      <w:r w:rsidRPr="005864D8">
        <w:rPr>
          <w:rFonts w:asciiTheme="majorHAnsi" w:hAnsiTheme="majorHAnsi"/>
          <w:color w:val="6B6B6B" w:themeColor="text1"/>
          <w:sz w:val="20"/>
        </w:rPr>
        <w:t>Are analysts incentivized to include ESG considerations in their work? (Yes/No)</w:t>
      </w:r>
    </w:p>
    <w:p w14:paraId="2936A805" w14:textId="77777777" w:rsidR="00D2283C" w:rsidRPr="005864D8" w:rsidRDefault="00D2283C" w:rsidP="005864D8">
      <w:pPr>
        <w:pStyle w:val="ListParagraph"/>
        <w:numPr>
          <w:ilvl w:val="1"/>
          <w:numId w:val="23"/>
        </w:numPr>
        <w:rPr>
          <w:rFonts w:asciiTheme="majorHAnsi" w:hAnsiTheme="majorHAnsi"/>
          <w:color w:val="6B6B6B" w:themeColor="text1"/>
          <w:sz w:val="20"/>
        </w:rPr>
      </w:pPr>
      <w:r w:rsidRPr="005864D8">
        <w:rPr>
          <w:rFonts w:asciiTheme="majorHAnsi" w:hAnsiTheme="majorHAnsi"/>
          <w:color w:val="6B6B6B" w:themeColor="text1"/>
          <w:sz w:val="20"/>
        </w:rPr>
        <w:lastRenderedPageBreak/>
        <w:t>If yes, please describe.</w:t>
      </w:r>
    </w:p>
    <w:p w14:paraId="30D88136" w14:textId="77777777" w:rsidR="00D2283C" w:rsidRPr="00D2283C" w:rsidRDefault="00D2283C" w:rsidP="005864D8">
      <w:pPr>
        <w:pStyle w:val="ListParagraph"/>
        <w:rPr>
          <w:rFonts w:asciiTheme="majorHAnsi" w:hAnsiTheme="majorHAnsi"/>
          <w:color w:val="6B6B6B" w:themeColor="text1"/>
          <w:sz w:val="20"/>
        </w:rPr>
      </w:pPr>
    </w:p>
    <w:p w14:paraId="7CE1D3B3" w14:textId="169F9566" w:rsidR="00D2283C" w:rsidRPr="005864D8" w:rsidRDefault="00D2283C" w:rsidP="005864D8">
      <w:pPr>
        <w:pStyle w:val="ListParagraph"/>
        <w:numPr>
          <w:ilvl w:val="0"/>
          <w:numId w:val="23"/>
        </w:numPr>
        <w:rPr>
          <w:rFonts w:asciiTheme="majorHAnsi" w:hAnsiTheme="majorHAnsi"/>
          <w:color w:val="6B6B6B" w:themeColor="text1"/>
          <w:sz w:val="20"/>
        </w:rPr>
      </w:pPr>
      <w:r w:rsidRPr="005864D8">
        <w:rPr>
          <w:rFonts w:asciiTheme="majorHAnsi" w:hAnsiTheme="majorHAnsi"/>
          <w:color w:val="6B6B6B" w:themeColor="text1"/>
          <w:sz w:val="20"/>
        </w:rPr>
        <w:t>Are ESG considerations included in any portfolio valuation models? (Yes/No)</w:t>
      </w:r>
    </w:p>
    <w:p w14:paraId="7E83671F" w14:textId="77777777" w:rsidR="00D2283C" w:rsidRPr="005864D8" w:rsidRDefault="00D2283C" w:rsidP="005864D8">
      <w:pPr>
        <w:pStyle w:val="ListParagraph"/>
        <w:numPr>
          <w:ilvl w:val="1"/>
          <w:numId w:val="23"/>
        </w:numPr>
        <w:rPr>
          <w:rFonts w:asciiTheme="majorHAnsi" w:hAnsiTheme="majorHAnsi"/>
          <w:color w:val="6B6B6B" w:themeColor="text1"/>
          <w:sz w:val="20"/>
        </w:rPr>
      </w:pPr>
      <w:r w:rsidRPr="005864D8">
        <w:rPr>
          <w:rFonts w:asciiTheme="majorHAnsi" w:hAnsiTheme="majorHAnsi"/>
          <w:color w:val="6B6B6B" w:themeColor="text1"/>
          <w:sz w:val="20"/>
        </w:rPr>
        <w:t>If yes:</w:t>
      </w:r>
    </w:p>
    <w:p w14:paraId="1217FC16"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What topics are addressed?</w:t>
      </w:r>
    </w:p>
    <w:p w14:paraId="3D2E9A28"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How much of the model includes ESG factors?</w:t>
      </w:r>
    </w:p>
    <w:p w14:paraId="3FDCB2EB"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How are weightings decided?</w:t>
      </w:r>
    </w:p>
    <w:p w14:paraId="10C8B8AA" w14:textId="77777777" w:rsidR="00D2283C" w:rsidRPr="00D2283C" w:rsidRDefault="00D2283C" w:rsidP="005864D8">
      <w:pPr>
        <w:pStyle w:val="ListParagraph"/>
        <w:rPr>
          <w:rFonts w:asciiTheme="majorHAnsi" w:hAnsiTheme="majorHAnsi"/>
          <w:color w:val="6B6B6B" w:themeColor="text1"/>
          <w:sz w:val="20"/>
        </w:rPr>
      </w:pPr>
    </w:p>
    <w:p w14:paraId="7F611CAF" w14:textId="21B27EF2" w:rsidR="00D2283C" w:rsidRPr="005864D8" w:rsidRDefault="00D2283C" w:rsidP="005864D8">
      <w:pPr>
        <w:pStyle w:val="ListParagraph"/>
        <w:numPr>
          <w:ilvl w:val="0"/>
          <w:numId w:val="23"/>
        </w:numPr>
        <w:rPr>
          <w:rFonts w:asciiTheme="majorHAnsi" w:hAnsiTheme="majorHAnsi"/>
          <w:color w:val="6B6B6B" w:themeColor="text1"/>
          <w:sz w:val="20"/>
        </w:rPr>
      </w:pPr>
      <w:r w:rsidRPr="005864D8">
        <w:rPr>
          <w:rFonts w:asciiTheme="majorHAnsi" w:hAnsiTheme="majorHAnsi"/>
          <w:color w:val="6B6B6B" w:themeColor="text1"/>
          <w:sz w:val="20"/>
        </w:rPr>
        <w:t>Are ESG factors part of investment decisions? (Yes/No)</w:t>
      </w:r>
    </w:p>
    <w:p w14:paraId="4B9657FD" w14:textId="77777777" w:rsidR="00D2283C" w:rsidRPr="005864D8" w:rsidRDefault="00D2283C" w:rsidP="005864D8">
      <w:pPr>
        <w:pStyle w:val="ListParagraph"/>
        <w:numPr>
          <w:ilvl w:val="1"/>
          <w:numId w:val="23"/>
        </w:numPr>
        <w:rPr>
          <w:rFonts w:asciiTheme="majorHAnsi" w:hAnsiTheme="majorHAnsi"/>
          <w:color w:val="6B6B6B" w:themeColor="text1"/>
          <w:sz w:val="20"/>
        </w:rPr>
      </w:pPr>
      <w:r w:rsidRPr="005864D8">
        <w:rPr>
          <w:rFonts w:asciiTheme="majorHAnsi" w:hAnsiTheme="majorHAnsi"/>
          <w:color w:val="6B6B6B" w:themeColor="text1"/>
          <w:sz w:val="20"/>
        </w:rPr>
        <w:t>If yes:</w:t>
      </w:r>
    </w:p>
    <w:p w14:paraId="61BA6CD5"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When are ESG factors addressed in the buy/sell/weighting decisions?</w:t>
      </w:r>
    </w:p>
    <w:p w14:paraId="47EE251C"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Provide an example where the position has been exited because of ESG considerations.</w:t>
      </w:r>
    </w:p>
    <w:p w14:paraId="16127512"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How frequently do ESG factors play a role in decision making?</w:t>
      </w:r>
    </w:p>
    <w:p w14:paraId="5D21FB78" w14:textId="77777777" w:rsidR="00D2283C" w:rsidRPr="00D2283C" w:rsidRDefault="00D2283C" w:rsidP="005864D8">
      <w:pPr>
        <w:pStyle w:val="ListParagraph"/>
        <w:rPr>
          <w:rFonts w:asciiTheme="majorHAnsi" w:hAnsiTheme="majorHAnsi"/>
          <w:color w:val="6B6B6B" w:themeColor="text1"/>
          <w:sz w:val="20"/>
        </w:rPr>
      </w:pPr>
    </w:p>
    <w:p w14:paraId="7BB912D1" w14:textId="1107A95E" w:rsidR="00D2283C" w:rsidRPr="005864D8" w:rsidRDefault="00D2283C" w:rsidP="005864D8">
      <w:pPr>
        <w:pStyle w:val="ListParagraph"/>
        <w:numPr>
          <w:ilvl w:val="0"/>
          <w:numId w:val="23"/>
        </w:numPr>
        <w:rPr>
          <w:rFonts w:asciiTheme="majorHAnsi" w:hAnsiTheme="majorHAnsi"/>
          <w:color w:val="6B6B6B" w:themeColor="text1"/>
          <w:sz w:val="20"/>
        </w:rPr>
      </w:pPr>
      <w:r w:rsidRPr="005864D8">
        <w:rPr>
          <w:rFonts w:asciiTheme="majorHAnsi" w:hAnsiTheme="majorHAnsi"/>
          <w:color w:val="6B6B6B" w:themeColor="text1"/>
          <w:sz w:val="20"/>
        </w:rPr>
        <w:t>Does the strategy incorporate any active engagement with portfolio companies? (Yes/No)</w:t>
      </w:r>
    </w:p>
    <w:p w14:paraId="0613CF2B" w14:textId="77777777" w:rsidR="00D2283C" w:rsidRPr="005864D8" w:rsidRDefault="00D2283C" w:rsidP="005864D8">
      <w:pPr>
        <w:pStyle w:val="ListParagraph"/>
        <w:numPr>
          <w:ilvl w:val="1"/>
          <w:numId w:val="23"/>
        </w:numPr>
        <w:rPr>
          <w:rFonts w:asciiTheme="majorHAnsi" w:hAnsiTheme="majorHAnsi"/>
          <w:color w:val="6B6B6B" w:themeColor="text1"/>
          <w:sz w:val="20"/>
        </w:rPr>
      </w:pPr>
      <w:r w:rsidRPr="005864D8">
        <w:rPr>
          <w:rFonts w:asciiTheme="majorHAnsi" w:hAnsiTheme="majorHAnsi"/>
          <w:color w:val="6B6B6B" w:themeColor="text1"/>
          <w:sz w:val="20"/>
        </w:rPr>
        <w:t>If yes:</w:t>
      </w:r>
    </w:p>
    <w:p w14:paraId="40FF662F"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How are engagement efforts selected?</w:t>
      </w:r>
    </w:p>
    <w:p w14:paraId="20FFF071"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Who conducts engagement?  Please describe a typical effort.</w:t>
      </w:r>
    </w:p>
    <w:p w14:paraId="15B7F0F3"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Are engagement efforts tracked?  If so, please describe.</w:t>
      </w:r>
    </w:p>
    <w:p w14:paraId="4CA36235"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How frequently do engagements take place?</w:t>
      </w:r>
    </w:p>
    <w:p w14:paraId="32FB737B" w14:textId="77777777" w:rsidR="00D2283C" w:rsidRPr="00D2283C" w:rsidRDefault="00D2283C" w:rsidP="005864D8">
      <w:pPr>
        <w:pStyle w:val="ListParagraph"/>
        <w:rPr>
          <w:rFonts w:asciiTheme="majorHAnsi" w:hAnsiTheme="majorHAnsi"/>
          <w:color w:val="6B6B6B" w:themeColor="text1"/>
          <w:sz w:val="20"/>
        </w:rPr>
      </w:pPr>
    </w:p>
    <w:p w14:paraId="738A028F" w14:textId="693D0292" w:rsidR="00D2283C" w:rsidRPr="005864D8" w:rsidRDefault="00D2283C" w:rsidP="005864D8">
      <w:pPr>
        <w:pStyle w:val="ListParagraph"/>
        <w:numPr>
          <w:ilvl w:val="0"/>
          <w:numId w:val="23"/>
        </w:numPr>
        <w:rPr>
          <w:rFonts w:asciiTheme="majorHAnsi" w:hAnsiTheme="majorHAnsi"/>
          <w:color w:val="6B6B6B" w:themeColor="text1"/>
          <w:sz w:val="20"/>
        </w:rPr>
      </w:pPr>
      <w:r w:rsidRPr="005864D8">
        <w:rPr>
          <w:rFonts w:asciiTheme="majorHAnsi" w:hAnsiTheme="majorHAnsi"/>
          <w:color w:val="6B6B6B" w:themeColor="text1"/>
          <w:sz w:val="20"/>
        </w:rPr>
        <w:t>Does the strategy utilize any outside resources (</w:t>
      </w:r>
      <w:proofErr w:type="spellStart"/>
      <w:r w:rsidRPr="005864D8">
        <w:rPr>
          <w:rFonts w:asciiTheme="majorHAnsi" w:hAnsiTheme="majorHAnsi"/>
          <w:color w:val="6B6B6B" w:themeColor="text1"/>
          <w:sz w:val="20"/>
        </w:rPr>
        <w:t>eg.</w:t>
      </w:r>
      <w:proofErr w:type="spellEnd"/>
      <w:r w:rsidRPr="005864D8">
        <w:rPr>
          <w:rFonts w:asciiTheme="majorHAnsi" w:hAnsiTheme="majorHAnsi"/>
          <w:color w:val="6B6B6B" w:themeColor="text1"/>
          <w:sz w:val="20"/>
        </w:rPr>
        <w:t xml:space="preserve"> MSCI, </w:t>
      </w:r>
      <w:proofErr w:type="spellStart"/>
      <w:r w:rsidRPr="005864D8">
        <w:rPr>
          <w:rFonts w:asciiTheme="majorHAnsi" w:hAnsiTheme="majorHAnsi"/>
          <w:color w:val="6B6B6B" w:themeColor="text1"/>
          <w:sz w:val="20"/>
        </w:rPr>
        <w:t>Sustainalytics</w:t>
      </w:r>
      <w:proofErr w:type="spellEnd"/>
      <w:r w:rsidRPr="005864D8">
        <w:rPr>
          <w:rFonts w:asciiTheme="majorHAnsi" w:hAnsiTheme="majorHAnsi"/>
          <w:color w:val="6B6B6B" w:themeColor="text1"/>
          <w:sz w:val="20"/>
        </w:rPr>
        <w:t>, etc.) in assessing ESG? (Yes/No)</w:t>
      </w:r>
    </w:p>
    <w:p w14:paraId="10910FBA" w14:textId="77777777" w:rsidR="00D2283C" w:rsidRPr="005864D8" w:rsidRDefault="00D2283C" w:rsidP="005864D8">
      <w:pPr>
        <w:pStyle w:val="ListParagraph"/>
        <w:numPr>
          <w:ilvl w:val="1"/>
          <w:numId w:val="23"/>
        </w:numPr>
        <w:rPr>
          <w:rFonts w:asciiTheme="majorHAnsi" w:hAnsiTheme="majorHAnsi"/>
          <w:color w:val="6B6B6B" w:themeColor="text1"/>
          <w:sz w:val="20"/>
        </w:rPr>
      </w:pPr>
      <w:r w:rsidRPr="005864D8">
        <w:rPr>
          <w:rFonts w:asciiTheme="majorHAnsi" w:hAnsiTheme="majorHAnsi"/>
          <w:color w:val="6B6B6B" w:themeColor="text1"/>
          <w:sz w:val="20"/>
        </w:rPr>
        <w:t>If yes:</w:t>
      </w:r>
    </w:p>
    <w:p w14:paraId="28151C14"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What resources are used?</w:t>
      </w:r>
    </w:p>
    <w:p w14:paraId="4CE2E602"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What data is used from outside resources?</w:t>
      </w:r>
    </w:p>
    <w:p w14:paraId="379EC427"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How is the data housed?</w:t>
      </w:r>
    </w:p>
    <w:p w14:paraId="60D7D572"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Who has access to the data?</w:t>
      </w:r>
    </w:p>
    <w:p w14:paraId="532468FB" w14:textId="77777777" w:rsidR="00D2283C" w:rsidRPr="00D2283C" w:rsidRDefault="00D2283C" w:rsidP="005864D8">
      <w:pPr>
        <w:pStyle w:val="ListParagraph"/>
        <w:rPr>
          <w:rFonts w:asciiTheme="majorHAnsi" w:hAnsiTheme="majorHAnsi"/>
          <w:color w:val="6B6B6B" w:themeColor="text1"/>
          <w:sz w:val="20"/>
        </w:rPr>
      </w:pPr>
    </w:p>
    <w:p w14:paraId="36DC349C" w14:textId="68725626" w:rsidR="00D2283C" w:rsidRPr="005864D8" w:rsidRDefault="00D2283C" w:rsidP="005864D8">
      <w:pPr>
        <w:pStyle w:val="ListParagraph"/>
        <w:numPr>
          <w:ilvl w:val="0"/>
          <w:numId w:val="23"/>
        </w:numPr>
        <w:rPr>
          <w:rFonts w:asciiTheme="majorHAnsi" w:hAnsiTheme="majorHAnsi"/>
          <w:color w:val="6B6B6B" w:themeColor="text1"/>
          <w:sz w:val="20"/>
        </w:rPr>
      </w:pPr>
      <w:r w:rsidRPr="005864D8">
        <w:rPr>
          <w:rFonts w:asciiTheme="majorHAnsi" w:hAnsiTheme="majorHAnsi"/>
          <w:color w:val="6B6B6B" w:themeColor="text1"/>
          <w:sz w:val="20"/>
        </w:rPr>
        <w:t>Does the strategy utilize any internal database or technology resources in assessing ESG? (Yes/No)</w:t>
      </w:r>
    </w:p>
    <w:p w14:paraId="38DB0CD4" w14:textId="77777777" w:rsidR="00D2283C" w:rsidRPr="005864D8" w:rsidRDefault="00D2283C" w:rsidP="005864D8">
      <w:pPr>
        <w:pStyle w:val="ListParagraph"/>
        <w:numPr>
          <w:ilvl w:val="1"/>
          <w:numId w:val="23"/>
        </w:numPr>
        <w:rPr>
          <w:rFonts w:asciiTheme="majorHAnsi" w:hAnsiTheme="majorHAnsi"/>
          <w:color w:val="6B6B6B" w:themeColor="text1"/>
          <w:sz w:val="20"/>
        </w:rPr>
      </w:pPr>
      <w:r w:rsidRPr="005864D8">
        <w:rPr>
          <w:rFonts w:asciiTheme="majorHAnsi" w:hAnsiTheme="majorHAnsi"/>
          <w:color w:val="6B6B6B" w:themeColor="text1"/>
          <w:sz w:val="20"/>
        </w:rPr>
        <w:t>If yes:</w:t>
      </w:r>
    </w:p>
    <w:p w14:paraId="4687F7C8"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What resources are used?</w:t>
      </w:r>
    </w:p>
    <w:p w14:paraId="69399A88"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How is data gathered?</w:t>
      </w:r>
    </w:p>
    <w:p w14:paraId="61EA3C4E"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How is the data housed?</w:t>
      </w:r>
    </w:p>
    <w:p w14:paraId="72186190" w14:textId="77777777" w:rsidR="00D2283C" w:rsidRPr="005864D8" w:rsidRDefault="00D2283C" w:rsidP="005864D8">
      <w:pPr>
        <w:pStyle w:val="ListParagraph"/>
        <w:numPr>
          <w:ilvl w:val="2"/>
          <w:numId w:val="23"/>
        </w:numPr>
        <w:rPr>
          <w:rFonts w:asciiTheme="majorHAnsi" w:hAnsiTheme="majorHAnsi"/>
          <w:color w:val="6B6B6B" w:themeColor="text1"/>
          <w:sz w:val="20"/>
        </w:rPr>
      </w:pPr>
      <w:r w:rsidRPr="005864D8">
        <w:rPr>
          <w:rFonts w:asciiTheme="majorHAnsi" w:hAnsiTheme="majorHAnsi"/>
          <w:color w:val="6B6B6B" w:themeColor="text1"/>
          <w:sz w:val="20"/>
        </w:rPr>
        <w:t>Who has access to the data?</w:t>
      </w:r>
    </w:p>
    <w:p w14:paraId="2C63BA5D" w14:textId="77777777" w:rsidR="00D2283C" w:rsidRPr="00D2283C" w:rsidRDefault="00D2283C" w:rsidP="005864D8">
      <w:pPr>
        <w:ind w:left="360"/>
        <w:rPr>
          <w:rFonts w:asciiTheme="majorHAnsi" w:hAnsiTheme="majorHAnsi"/>
          <w:color w:val="6B6B6B" w:themeColor="text1"/>
          <w:sz w:val="20"/>
        </w:rPr>
      </w:pPr>
    </w:p>
    <w:p w14:paraId="08F14EBD" w14:textId="586C61E7" w:rsidR="00D2283C" w:rsidRPr="005864D8" w:rsidRDefault="00D2283C" w:rsidP="005864D8">
      <w:pPr>
        <w:pStyle w:val="ListParagraph"/>
        <w:numPr>
          <w:ilvl w:val="0"/>
          <w:numId w:val="23"/>
        </w:numPr>
        <w:rPr>
          <w:rFonts w:asciiTheme="majorHAnsi" w:hAnsiTheme="majorHAnsi"/>
          <w:color w:val="6B6B6B" w:themeColor="text1"/>
          <w:sz w:val="20"/>
        </w:rPr>
      </w:pPr>
      <w:r w:rsidRPr="005864D8">
        <w:rPr>
          <w:rFonts w:asciiTheme="majorHAnsi" w:hAnsiTheme="majorHAnsi"/>
          <w:color w:val="6B6B6B" w:themeColor="text1"/>
          <w:sz w:val="20"/>
        </w:rPr>
        <w:t>Do you foresee any changes in the next year in how the strategy integrates ESG into the research process? (Yes/No)</w:t>
      </w:r>
    </w:p>
    <w:p w14:paraId="2C66710B" w14:textId="77777777" w:rsidR="00D2283C" w:rsidRPr="005864D8" w:rsidRDefault="00D2283C" w:rsidP="005864D8">
      <w:pPr>
        <w:pStyle w:val="ListParagraph"/>
        <w:numPr>
          <w:ilvl w:val="1"/>
          <w:numId w:val="23"/>
        </w:numPr>
        <w:rPr>
          <w:rFonts w:asciiTheme="majorHAnsi" w:hAnsiTheme="majorHAnsi"/>
          <w:color w:val="6B6B6B" w:themeColor="text1"/>
          <w:sz w:val="20"/>
        </w:rPr>
      </w:pPr>
      <w:r w:rsidRPr="005864D8">
        <w:rPr>
          <w:rFonts w:asciiTheme="majorHAnsi" w:hAnsiTheme="majorHAnsi"/>
          <w:color w:val="6B6B6B" w:themeColor="text1"/>
          <w:sz w:val="20"/>
        </w:rPr>
        <w:t>If yes, please describe.</w:t>
      </w:r>
    </w:p>
    <w:p w14:paraId="1FA6074F" w14:textId="77777777" w:rsidR="00D2283C" w:rsidRPr="00D2283C" w:rsidRDefault="00D2283C" w:rsidP="005864D8">
      <w:pPr>
        <w:rPr>
          <w:rFonts w:asciiTheme="majorHAnsi" w:hAnsiTheme="majorHAnsi"/>
          <w:color w:val="6B6B6B" w:themeColor="text1"/>
          <w:sz w:val="20"/>
        </w:rPr>
      </w:pPr>
    </w:p>
    <w:p w14:paraId="7123C508" w14:textId="77777777" w:rsidR="00D2283C" w:rsidRPr="00D2283C" w:rsidRDefault="00D2283C" w:rsidP="005864D8">
      <w:pPr>
        <w:rPr>
          <w:rFonts w:asciiTheme="majorHAnsi" w:hAnsiTheme="majorHAnsi"/>
          <w:color w:val="6B6B6B" w:themeColor="text1"/>
          <w:sz w:val="20"/>
        </w:rPr>
      </w:pPr>
    </w:p>
    <w:p w14:paraId="044AC1A4" w14:textId="77777777" w:rsidR="00D2283C" w:rsidRPr="00D2283C" w:rsidRDefault="00D2283C" w:rsidP="00D2283C">
      <w:pPr>
        <w:rPr>
          <w:rFonts w:asciiTheme="majorHAnsi" w:hAnsiTheme="majorHAnsi"/>
          <w:color w:val="6B6B6B" w:themeColor="text1"/>
          <w:sz w:val="20"/>
        </w:rPr>
      </w:pPr>
    </w:p>
    <w:p w14:paraId="42F35C43" w14:textId="77777777" w:rsidR="00D2283C" w:rsidRPr="00D2283C" w:rsidRDefault="00D2283C" w:rsidP="00D2283C">
      <w:pPr>
        <w:rPr>
          <w:rFonts w:asciiTheme="majorHAnsi" w:hAnsiTheme="majorHAnsi"/>
          <w:color w:val="6B6B6B" w:themeColor="text1"/>
          <w:sz w:val="20"/>
        </w:rPr>
      </w:pPr>
    </w:p>
    <w:p w14:paraId="0D274C36" w14:textId="77777777" w:rsidR="00D2283C" w:rsidRPr="00D2283C" w:rsidRDefault="00D2283C" w:rsidP="00D2283C">
      <w:pPr>
        <w:rPr>
          <w:rFonts w:asciiTheme="majorHAnsi" w:hAnsiTheme="majorHAnsi"/>
          <w:color w:val="6B6B6B" w:themeColor="text1"/>
          <w:sz w:val="20"/>
        </w:rPr>
      </w:pPr>
    </w:p>
    <w:p w14:paraId="37A36D3D" w14:textId="77777777" w:rsidR="00D2283C" w:rsidRPr="00D2283C" w:rsidRDefault="00D2283C" w:rsidP="00D2283C">
      <w:pPr>
        <w:rPr>
          <w:rFonts w:asciiTheme="majorHAnsi" w:hAnsiTheme="majorHAnsi"/>
          <w:color w:val="6B6B6B" w:themeColor="text1"/>
          <w:sz w:val="20"/>
        </w:rPr>
      </w:pPr>
    </w:p>
    <w:p w14:paraId="13A28ACA" w14:textId="77777777" w:rsidR="00D2283C" w:rsidRPr="00D2283C" w:rsidRDefault="00D2283C" w:rsidP="00D2283C">
      <w:pPr>
        <w:rPr>
          <w:rFonts w:asciiTheme="majorHAnsi" w:hAnsiTheme="majorHAnsi"/>
          <w:color w:val="6B6B6B" w:themeColor="text1"/>
          <w:sz w:val="20"/>
        </w:rPr>
      </w:pPr>
    </w:p>
    <w:p w14:paraId="5DB321C0" w14:textId="77777777" w:rsidR="00D2283C" w:rsidRPr="00D2283C" w:rsidRDefault="00D2283C" w:rsidP="00D2283C">
      <w:pPr>
        <w:rPr>
          <w:rFonts w:asciiTheme="majorHAnsi" w:hAnsiTheme="majorHAnsi"/>
          <w:color w:val="6B6B6B" w:themeColor="text1"/>
          <w:sz w:val="20"/>
        </w:rPr>
      </w:pPr>
    </w:p>
    <w:p w14:paraId="3C22AFB2" w14:textId="77777777" w:rsidR="00D2283C" w:rsidRPr="00D2283C" w:rsidRDefault="00D2283C" w:rsidP="00D2283C">
      <w:pPr>
        <w:rPr>
          <w:rFonts w:asciiTheme="majorHAnsi" w:hAnsiTheme="majorHAnsi"/>
          <w:color w:val="6B6B6B" w:themeColor="text1"/>
          <w:sz w:val="20"/>
        </w:rPr>
      </w:pPr>
    </w:p>
    <w:p w14:paraId="425EA77E" w14:textId="6ADBB48D" w:rsidR="00D2283C" w:rsidRDefault="00D2283C" w:rsidP="00D2283C">
      <w:pPr>
        <w:rPr>
          <w:rFonts w:asciiTheme="majorHAnsi" w:hAnsiTheme="majorHAnsi"/>
          <w:color w:val="6B6B6B" w:themeColor="text1"/>
          <w:sz w:val="20"/>
        </w:rPr>
      </w:pPr>
    </w:p>
    <w:sectPr w:rsidR="00D2283C" w:rsidSect="000E0FE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240D2" w14:textId="77777777" w:rsidR="009504C9" w:rsidRDefault="009504C9" w:rsidP="00522FA4">
      <w:r>
        <w:separator/>
      </w:r>
    </w:p>
  </w:endnote>
  <w:endnote w:type="continuationSeparator" w:id="0">
    <w:p w14:paraId="7BDEF3FE" w14:textId="77777777" w:rsidR="009504C9" w:rsidRDefault="009504C9" w:rsidP="0052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C1F5" w14:textId="77777777" w:rsidR="00272086" w:rsidRDefault="00272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6725" w14:textId="77777777" w:rsidR="00F13EBA" w:rsidRDefault="00F13EBA" w:rsidP="00F13EBA">
    <w:pPr>
      <w:pStyle w:val="zfootercontent"/>
    </w:pPr>
    <w:r>
      <w:rPr>
        <w:noProof/>
      </w:rPr>
      <mc:AlternateContent>
        <mc:Choice Requires="wpg">
          <w:drawing>
            <wp:anchor distT="0" distB="0" distL="114300" distR="114300" simplePos="0" relativeHeight="251663360" behindDoc="0" locked="0" layoutInCell="1" allowOverlap="1" wp14:anchorId="3CF0C97F" wp14:editId="7C6EE6E6">
              <wp:simplePos x="0" y="0"/>
              <wp:positionH relativeFrom="column">
                <wp:posOffset>-914400</wp:posOffset>
              </wp:positionH>
              <wp:positionV relativeFrom="paragraph">
                <wp:posOffset>-325120</wp:posOffset>
              </wp:positionV>
              <wp:extent cx="7772400" cy="511810"/>
              <wp:effectExtent l="0" t="0" r="19050" b="2540"/>
              <wp:wrapNone/>
              <wp:docPr id="7" name="Group 7"/>
              <wp:cNvGraphicFramePr/>
              <a:graphic xmlns:a="http://schemas.openxmlformats.org/drawingml/2006/main">
                <a:graphicData uri="http://schemas.microsoft.com/office/word/2010/wordprocessingGroup">
                  <wpg:wgp>
                    <wpg:cNvGrpSpPr/>
                    <wpg:grpSpPr>
                      <a:xfrm>
                        <a:off x="0" y="0"/>
                        <a:ext cx="7772400" cy="511810"/>
                        <a:chOff x="0" y="0"/>
                        <a:chExt cx="7772400" cy="511810"/>
                      </a:xfrm>
                    </wpg:grpSpPr>
                    <wps:wsp>
                      <wps:cNvPr id="6" name="Straight Connector 6"/>
                      <wps:cNvCnPr/>
                      <wps:spPr>
                        <a:xfrm>
                          <a:off x="0" y="257175"/>
                          <a:ext cx="7772400"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8" name="Graphic 2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639294" y="0"/>
                          <a:ext cx="582596" cy="51181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98232D8" id="Group 7" o:spid="_x0000_s1026" style="position:absolute;margin-left:-1in;margin-top:-25.6pt;width:612pt;height:40.3pt;z-index:251663360" coordsize="77724,51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">
              <v:line id="Straight Connector 6" o:spid="_x0000_s1027" style="position:absolute;visibility:visible;mso-wrap-style:square" from="0,2571" to="77724,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" strokecolor="#002060 [3215]"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5" o:spid="_x0000_s1028" type="#_x0000_t75" style="position:absolute;left:6392;width:5826;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">
                <v:imagedata r:id="rId2" o:title=""/>
              </v:shape>
            </v:group>
          </w:pict>
        </mc:Fallback>
      </mc:AlternateContent>
    </w:r>
  </w:p>
  <w:p w14:paraId="2223D946" w14:textId="77777777" w:rsidR="00BE7C00" w:rsidRPr="00F13EBA" w:rsidRDefault="00F13EBA" w:rsidP="00F13EBA">
    <w:pPr>
      <w:pStyle w:val="zfootercontent"/>
    </w:pPr>
    <w:r w:rsidRPr="00F13EBA">
      <w:t xml:space="preserve">PROPRIETARY &amp; CONFIDENTIAL   |  </w:t>
    </w:r>
    <w:r w:rsidRPr="00F13EBA">
      <w:fldChar w:fldCharType="begin"/>
    </w:r>
    <w:r w:rsidRPr="00F13EBA">
      <w:instrText xml:space="preserve"> PAGE   \* MERGEFORMAT </w:instrText>
    </w:r>
    <w:r w:rsidRPr="00F13EBA">
      <w:fldChar w:fldCharType="separate"/>
    </w:r>
    <w:r w:rsidRPr="00F13EBA">
      <w:t>2</w:t>
    </w:r>
    <w:r w:rsidRPr="00F13EB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191B" w14:textId="77777777" w:rsidR="00D2283C" w:rsidRDefault="00D2283C" w:rsidP="00D2283C">
    <w:pPr>
      <w:pStyle w:val="zfootercontent"/>
    </w:pPr>
    <w:r>
      <w:rPr>
        <w:noProof/>
      </w:rPr>
      <mc:AlternateContent>
        <mc:Choice Requires="wpg">
          <w:drawing>
            <wp:anchor distT="0" distB="0" distL="114300" distR="114300" simplePos="0" relativeHeight="251665408" behindDoc="0" locked="0" layoutInCell="1" allowOverlap="1" wp14:anchorId="24D14F1A" wp14:editId="0CD4549E">
              <wp:simplePos x="0" y="0"/>
              <wp:positionH relativeFrom="column">
                <wp:posOffset>-914400</wp:posOffset>
              </wp:positionH>
              <wp:positionV relativeFrom="paragraph">
                <wp:posOffset>-325120</wp:posOffset>
              </wp:positionV>
              <wp:extent cx="7772400" cy="511810"/>
              <wp:effectExtent l="0" t="0" r="19050" b="2540"/>
              <wp:wrapNone/>
              <wp:docPr id="1" name="Group 1"/>
              <wp:cNvGraphicFramePr/>
              <a:graphic xmlns:a="http://schemas.openxmlformats.org/drawingml/2006/main">
                <a:graphicData uri="http://schemas.microsoft.com/office/word/2010/wordprocessingGroup">
                  <wpg:wgp>
                    <wpg:cNvGrpSpPr/>
                    <wpg:grpSpPr>
                      <a:xfrm>
                        <a:off x="0" y="0"/>
                        <a:ext cx="7772400" cy="511810"/>
                        <a:chOff x="0" y="0"/>
                        <a:chExt cx="7772400" cy="511810"/>
                      </a:xfrm>
                    </wpg:grpSpPr>
                    <wps:wsp>
                      <wps:cNvPr id="2" name="Straight Connector 2"/>
                      <wps:cNvCnPr/>
                      <wps:spPr>
                        <a:xfrm>
                          <a:off x="0" y="257175"/>
                          <a:ext cx="7772400"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 name="Graphic 2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639294" y="0"/>
                          <a:ext cx="582596" cy="51181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9F00B31" id="Group 1" o:spid="_x0000_s1026" style="position:absolute;margin-left:-1in;margin-top:-25.6pt;width:612pt;height:40.3pt;z-index:251665408" coordsize="77724,51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">
              <v:line id="Straight Connector 2" o:spid="_x0000_s1027" style="position:absolute;visibility:visible;mso-wrap-style:square" from="0,2571" to="77724,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" strokecolor="#002060 [3215]"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5" o:spid="_x0000_s1028" type="#_x0000_t75" style="position:absolute;left:6392;width:5826;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">
                <v:imagedata r:id="rId2" o:title=""/>
              </v:shape>
            </v:group>
          </w:pict>
        </mc:Fallback>
      </mc:AlternateContent>
    </w:r>
  </w:p>
  <w:p w14:paraId="4F1CF434" w14:textId="77777777" w:rsidR="00D2283C" w:rsidRPr="00F13EBA" w:rsidRDefault="00D2283C" w:rsidP="00D2283C">
    <w:pPr>
      <w:pStyle w:val="zfootercontent"/>
    </w:pPr>
    <w:r w:rsidRPr="00F13EBA">
      <w:t xml:space="preserve">PROPRIETARY &amp; CONFIDENTIAL   |  </w:t>
    </w:r>
    <w:r w:rsidRPr="00F13EBA">
      <w:fldChar w:fldCharType="begin"/>
    </w:r>
    <w:r w:rsidRPr="00F13EBA">
      <w:instrText xml:space="preserve"> PAGE   \* MERGEFORMAT </w:instrText>
    </w:r>
    <w:r w:rsidRPr="00F13EBA">
      <w:fldChar w:fldCharType="separate"/>
    </w:r>
    <w:r>
      <w:t>2</w:t>
    </w:r>
    <w:r w:rsidRPr="00F13EBA">
      <w:fldChar w:fldCharType="end"/>
    </w:r>
  </w:p>
  <w:p w14:paraId="70C345C2" w14:textId="3A56E58D" w:rsidR="003A030D" w:rsidRPr="00D2283C" w:rsidRDefault="003A030D" w:rsidP="00D22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90880" w14:textId="77777777" w:rsidR="009504C9" w:rsidRDefault="009504C9" w:rsidP="00522FA4">
      <w:r>
        <w:separator/>
      </w:r>
    </w:p>
  </w:footnote>
  <w:footnote w:type="continuationSeparator" w:id="0">
    <w:p w14:paraId="3559B857" w14:textId="77777777" w:rsidR="009504C9" w:rsidRDefault="009504C9" w:rsidP="00522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F0E13" w14:textId="77777777" w:rsidR="00272086" w:rsidRDefault="00272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CDAB2" w14:textId="77777777" w:rsidR="00522FA4" w:rsidRDefault="00522FA4"/>
  <w:p w14:paraId="319EBCA0" w14:textId="77777777" w:rsidR="00522FA4" w:rsidRDefault="00522F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E04A" w14:textId="6BAF02D2" w:rsidR="00522FA4" w:rsidRDefault="00522FA4" w:rsidP="00891D12">
    <w:r w:rsidRPr="00522FA4">
      <w:rPr>
        <w:b/>
        <w:smallCaps/>
        <w:noProof/>
        <w:color w:val="615D65"/>
        <w:sz w:val="16"/>
      </w:rPr>
      <w:drawing>
        <wp:inline distT="0" distB="0" distL="0" distR="0" wp14:anchorId="459CF69F" wp14:editId="31AE0F59">
          <wp:extent cx="526211" cy="462685"/>
          <wp:effectExtent l="0" t="0" r="7620" b="0"/>
          <wp:docPr id="195" name="Graphic 195">
            <a:extLst xmlns:a="http://schemas.openxmlformats.org/drawingml/2006/main">
              <a:ext uri="{FF2B5EF4-FFF2-40B4-BE49-F238E27FC236}">
                <a16:creationId xmlns:a16="http://schemas.microsoft.com/office/drawing/2014/main" id="{8C094C85-680B-41D3-A7C0-E7A9EAA628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a:extLst>
                      <a:ext uri="{FF2B5EF4-FFF2-40B4-BE49-F238E27FC236}">
                        <a16:creationId xmlns:a16="http://schemas.microsoft.com/office/drawing/2014/main" id="{8C094C85-680B-41D3-A7C0-E7A9EAA62846}"/>
                      </a:ext>
                    </a:extLst>
                  </pic:cNvPr>
                  <pic:cNvPicPr>
                    <a:picLocks noChangeAspect="1"/>
                  </pic:cNvPicPr>
                </pic:nvPicPr>
                <pic:blipFill>
                  <a:blip r:embed="rId1" cstate="print">
                    <a:extLst>
                      <a:ext uri="{28A0092B-C50C-407E-A947-70E740481C1C}">
                        <a14:useLocalDpi xmlns:a14="http://schemas.microsoft.com/office/drawing/2010/main"/>
                      </a:ext>
                      <a:ext uri="{96DAC541-7B7A-43D3-8B79-37D633B846F1}">
                        <asvg:svgBlip xmlns:asvg="http://schemas.microsoft.com/office/drawing/2016/SVG/main" r:embed="rId2"/>
                      </a:ext>
                    </a:extLst>
                  </a:blip>
                  <a:stretch>
                    <a:fillRect/>
                  </a:stretch>
                </pic:blipFill>
                <pic:spPr>
                  <a:xfrm>
                    <a:off x="0" y="0"/>
                    <a:ext cx="541987" cy="476556"/>
                  </a:xfrm>
                  <a:prstGeom prst="rect">
                    <a:avLst/>
                  </a:prstGeom>
                </pic:spPr>
              </pic:pic>
            </a:graphicData>
          </a:graphic>
        </wp:inline>
      </w:drawing>
    </w:r>
    <w:r w:rsidR="00BD1978">
      <w:t xml:space="preserve">  </w:t>
    </w:r>
    <w:r w:rsidR="00D2283C">
      <w:rPr>
        <w:rFonts w:asciiTheme="majorHAnsi" w:hAnsiTheme="majorHAnsi"/>
        <w:b/>
        <w:color w:val="002060" w:themeColor="text2"/>
        <w:sz w:val="36"/>
      </w:rPr>
      <w:t>ESG</w:t>
    </w:r>
    <w:r w:rsidR="00FC2682">
      <w:rPr>
        <w:rFonts w:asciiTheme="majorHAnsi" w:hAnsiTheme="majorHAnsi"/>
        <w:b/>
        <w:color w:val="002060" w:themeColor="text2"/>
        <w:sz w:val="36"/>
      </w:rPr>
      <w:t xml:space="preserve"> Due Diligence Questionnaire</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4385"/>
    <w:multiLevelType w:val="hybridMultilevel"/>
    <w:tmpl w:val="6D109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960550"/>
    <w:multiLevelType w:val="hybridMultilevel"/>
    <w:tmpl w:val="59D0EB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183309EE"/>
    <w:multiLevelType w:val="hybridMultilevel"/>
    <w:tmpl w:val="59D0EB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1A5A2D93"/>
    <w:multiLevelType w:val="hybridMultilevel"/>
    <w:tmpl w:val="6D109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93108A"/>
    <w:multiLevelType w:val="hybridMultilevel"/>
    <w:tmpl w:val="6D109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7E1997"/>
    <w:multiLevelType w:val="hybridMultilevel"/>
    <w:tmpl w:val="6D109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FE4232"/>
    <w:multiLevelType w:val="hybridMultilevel"/>
    <w:tmpl w:val="6D109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3146D5"/>
    <w:multiLevelType w:val="hybridMultilevel"/>
    <w:tmpl w:val="59D0EB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30E329A8"/>
    <w:multiLevelType w:val="hybridMultilevel"/>
    <w:tmpl w:val="59D0EB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3B6B396C"/>
    <w:multiLevelType w:val="hybridMultilevel"/>
    <w:tmpl w:val="6D109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CA11DCC"/>
    <w:multiLevelType w:val="hybridMultilevel"/>
    <w:tmpl w:val="A03CBAA0"/>
    <w:lvl w:ilvl="0" w:tplc="293410DE">
      <w:start w:val="1"/>
      <w:numFmt w:val="bullet"/>
      <w:pStyle w:val="Bullets"/>
      <w:lvlText w:val=""/>
      <w:lvlJc w:val="left"/>
      <w:pPr>
        <w:ind w:left="720" w:hanging="360"/>
      </w:pPr>
      <w:rPr>
        <w:rFonts w:ascii="Wingdings" w:hAnsi="Wingdings" w:hint="default"/>
        <w:color w:val="002060" w:themeColor="text2"/>
        <w:sz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225D2"/>
    <w:multiLevelType w:val="hybridMultilevel"/>
    <w:tmpl w:val="6D109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4AF1E4F"/>
    <w:multiLevelType w:val="hybridMultilevel"/>
    <w:tmpl w:val="59D0EB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4D463432"/>
    <w:multiLevelType w:val="hybridMultilevel"/>
    <w:tmpl w:val="59D0EB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53842BC3"/>
    <w:multiLevelType w:val="hybridMultilevel"/>
    <w:tmpl w:val="EA0420BC"/>
    <w:lvl w:ilvl="0" w:tplc="4D681EE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384648"/>
    <w:multiLevelType w:val="hybridMultilevel"/>
    <w:tmpl w:val="6D109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64543A5"/>
    <w:multiLevelType w:val="hybridMultilevel"/>
    <w:tmpl w:val="6D109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D2F682C"/>
    <w:multiLevelType w:val="hybridMultilevel"/>
    <w:tmpl w:val="59D0EB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6DAC382E"/>
    <w:multiLevelType w:val="hybridMultilevel"/>
    <w:tmpl w:val="6D109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4A06D51"/>
    <w:multiLevelType w:val="hybridMultilevel"/>
    <w:tmpl w:val="262826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9A6BA6"/>
    <w:multiLevelType w:val="hybridMultilevel"/>
    <w:tmpl w:val="6D109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8371646"/>
    <w:multiLevelType w:val="hybridMultilevel"/>
    <w:tmpl w:val="6D109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CDF4FB8"/>
    <w:multiLevelType w:val="hybridMultilevel"/>
    <w:tmpl w:val="02C0E9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474146">
    <w:abstractNumId w:val="10"/>
  </w:num>
  <w:num w:numId="2" w16cid:durableId="1805613175">
    <w:abstractNumId w:val="14"/>
  </w:num>
  <w:num w:numId="3" w16cid:durableId="2074500800">
    <w:abstractNumId w:val="5"/>
  </w:num>
  <w:num w:numId="4" w16cid:durableId="1693072660">
    <w:abstractNumId w:val="1"/>
  </w:num>
  <w:num w:numId="5" w16cid:durableId="1129516498">
    <w:abstractNumId w:val="9"/>
  </w:num>
  <w:num w:numId="6" w16cid:durableId="890769463">
    <w:abstractNumId w:val="3"/>
  </w:num>
  <w:num w:numId="7" w16cid:durableId="1118916985">
    <w:abstractNumId w:val="21"/>
  </w:num>
  <w:num w:numId="8" w16cid:durableId="1896744400">
    <w:abstractNumId w:val="22"/>
  </w:num>
  <w:num w:numId="9" w16cid:durableId="488986223">
    <w:abstractNumId w:val="0"/>
  </w:num>
  <w:num w:numId="10" w16cid:durableId="792095341">
    <w:abstractNumId w:val="20"/>
  </w:num>
  <w:num w:numId="11" w16cid:durableId="581182455">
    <w:abstractNumId w:val="4"/>
  </w:num>
  <w:num w:numId="12" w16cid:durableId="1956863858">
    <w:abstractNumId w:val="11"/>
  </w:num>
  <w:num w:numId="13" w16cid:durableId="1779256036">
    <w:abstractNumId w:val="6"/>
  </w:num>
  <w:num w:numId="14" w16cid:durableId="1566450967">
    <w:abstractNumId w:val="16"/>
  </w:num>
  <w:num w:numId="15" w16cid:durableId="539125807">
    <w:abstractNumId w:val="15"/>
  </w:num>
  <w:num w:numId="16" w16cid:durableId="623117072">
    <w:abstractNumId w:val="18"/>
  </w:num>
  <w:num w:numId="17" w16cid:durableId="810903614">
    <w:abstractNumId w:val="7"/>
  </w:num>
  <w:num w:numId="18" w16cid:durableId="1423801275">
    <w:abstractNumId w:val="13"/>
  </w:num>
  <w:num w:numId="19" w16cid:durableId="236788877">
    <w:abstractNumId w:val="2"/>
  </w:num>
  <w:num w:numId="20" w16cid:durableId="2025863331">
    <w:abstractNumId w:val="17"/>
  </w:num>
  <w:num w:numId="21" w16cid:durableId="2012445954">
    <w:abstractNumId w:val="8"/>
  </w:num>
  <w:num w:numId="22" w16cid:durableId="445319711">
    <w:abstractNumId w:val="12"/>
  </w:num>
  <w:num w:numId="23" w16cid:durableId="2009865176">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BD1978"/>
    <w:rsid w:val="00031CD4"/>
    <w:rsid w:val="00041969"/>
    <w:rsid w:val="00044446"/>
    <w:rsid w:val="00075CCD"/>
    <w:rsid w:val="000857E6"/>
    <w:rsid w:val="000A0300"/>
    <w:rsid w:val="000B59C0"/>
    <w:rsid w:val="000E0FE4"/>
    <w:rsid w:val="000E6136"/>
    <w:rsid w:val="0012780D"/>
    <w:rsid w:val="001369A9"/>
    <w:rsid w:val="001915FD"/>
    <w:rsid w:val="001D390A"/>
    <w:rsid w:val="00206F6F"/>
    <w:rsid w:val="002557EA"/>
    <w:rsid w:val="00255FFC"/>
    <w:rsid w:val="00257AF1"/>
    <w:rsid w:val="00265DB5"/>
    <w:rsid w:val="00272086"/>
    <w:rsid w:val="00325CEC"/>
    <w:rsid w:val="00333EA9"/>
    <w:rsid w:val="00342C0A"/>
    <w:rsid w:val="0036363A"/>
    <w:rsid w:val="003A030D"/>
    <w:rsid w:val="003A4669"/>
    <w:rsid w:val="003B5603"/>
    <w:rsid w:val="00457EB5"/>
    <w:rsid w:val="004D6766"/>
    <w:rsid w:val="004D702E"/>
    <w:rsid w:val="0050414B"/>
    <w:rsid w:val="00517F1B"/>
    <w:rsid w:val="00522FA4"/>
    <w:rsid w:val="00524472"/>
    <w:rsid w:val="00555AC9"/>
    <w:rsid w:val="00557484"/>
    <w:rsid w:val="005864D8"/>
    <w:rsid w:val="005C7FC6"/>
    <w:rsid w:val="005E542A"/>
    <w:rsid w:val="005F714B"/>
    <w:rsid w:val="0062064A"/>
    <w:rsid w:val="006244A7"/>
    <w:rsid w:val="006675A0"/>
    <w:rsid w:val="006838AF"/>
    <w:rsid w:val="006B6860"/>
    <w:rsid w:val="00712E95"/>
    <w:rsid w:val="00723BE9"/>
    <w:rsid w:val="00746A5C"/>
    <w:rsid w:val="00747221"/>
    <w:rsid w:val="00762329"/>
    <w:rsid w:val="007716E8"/>
    <w:rsid w:val="00777A44"/>
    <w:rsid w:val="007B0BEF"/>
    <w:rsid w:val="007E1ACD"/>
    <w:rsid w:val="007F36B6"/>
    <w:rsid w:val="008571BF"/>
    <w:rsid w:val="00884E45"/>
    <w:rsid w:val="00891D12"/>
    <w:rsid w:val="008B6D2B"/>
    <w:rsid w:val="008C71A4"/>
    <w:rsid w:val="008D2580"/>
    <w:rsid w:val="008D48F3"/>
    <w:rsid w:val="008E0E00"/>
    <w:rsid w:val="008E633C"/>
    <w:rsid w:val="008F49F1"/>
    <w:rsid w:val="0090189B"/>
    <w:rsid w:val="009074C6"/>
    <w:rsid w:val="00910EC1"/>
    <w:rsid w:val="009504C9"/>
    <w:rsid w:val="00984FF9"/>
    <w:rsid w:val="009A1242"/>
    <w:rsid w:val="009A37B6"/>
    <w:rsid w:val="009B32CA"/>
    <w:rsid w:val="009D2A69"/>
    <w:rsid w:val="00A0317C"/>
    <w:rsid w:val="00A14551"/>
    <w:rsid w:val="00A473CE"/>
    <w:rsid w:val="00A501B7"/>
    <w:rsid w:val="00A52D89"/>
    <w:rsid w:val="00A7237D"/>
    <w:rsid w:val="00A91571"/>
    <w:rsid w:val="00B14DF9"/>
    <w:rsid w:val="00B171FB"/>
    <w:rsid w:val="00B31D92"/>
    <w:rsid w:val="00B43147"/>
    <w:rsid w:val="00B43480"/>
    <w:rsid w:val="00B83A03"/>
    <w:rsid w:val="00BB5F67"/>
    <w:rsid w:val="00BC324E"/>
    <w:rsid w:val="00BD1978"/>
    <w:rsid w:val="00BE7C00"/>
    <w:rsid w:val="00BF5A6C"/>
    <w:rsid w:val="00C05F8B"/>
    <w:rsid w:val="00C26552"/>
    <w:rsid w:val="00C27170"/>
    <w:rsid w:val="00C6117D"/>
    <w:rsid w:val="00C70EF9"/>
    <w:rsid w:val="00CA2FFC"/>
    <w:rsid w:val="00CA704D"/>
    <w:rsid w:val="00CB0013"/>
    <w:rsid w:val="00CE1D62"/>
    <w:rsid w:val="00CE7AA2"/>
    <w:rsid w:val="00D2283C"/>
    <w:rsid w:val="00D25681"/>
    <w:rsid w:val="00D6063E"/>
    <w:rsid w:val="00D6374B"/>
    <w:rsid w:val="00DF4847"/>
    <w:rsid w:val="00E23388"/>
    <w:rsid w:val="00E36D20"/>
    <w:rsid w:val="00E635B5"/>
    <w:rsid w:val="00EC11BA"/>
    <w:rsid w:val="00F13EBA"/>
    <w:rsid w:val="00F6069E"/>
    <w:rsid w:val="00F60B64"/>
    <w:rsid w:val="00F81772"/>
    <w:rsid w:val="00F86F2C"/>
    <w:rsid w:val="00FB1BC2"/>
    <w:rsid w:val="00FC2682"/>
    <w:rsid w:val="00FF2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96FD2"/>
  <w15:chartTrackingRefBased/>
  <w15:docId w15:val="{ED7A50E9-25DA-4CC0-BF1E-78405ACC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978"/>
    <w:pPr>
      <w:spacing w:after="0" w:line="240" w:lineRule="auto"/>
    </w:pPr>
    <w:rPr>
      <w:rFonts w:ascii="Verdana" w:eastAsia="Times New Roman" w:hAnsi="Verdana" w:cs="Times New Roman"/>
      <w:sz w:val="18"/>
      <w:szCs w:val="24"/>
    </w:rPr>
  </w:style>
  <w:style w:type="paragraph" w:styleId="Heading1">
    <w:name w:val="heading 1"/>
    <w:basedOn w:val="Normal"/>
    <w:next w:val="Normal"/>
    <w:link w:val="Heading1Char"/>
    <w:uiPriority w:val="9"/>
    <w:rsid w:val="00522FA4"/>
    <w:pPr>
      <w:keepNext/>
      <w:keepLines/>
      <w:spacing w:before="240"/>
      <w:outlineLvl w:val="0"/>
    </w:pPr>
    <w:rPr>
      <w:rFonts w:asciiTheme="majorHAnsi" w:eastAsiaTheme="majorEastAsia" w:hAnsiTheme="majorHAnsi" w:cstheme="majorBidi"/>
      <w:color w:val="105376" w:themeColor="accent1" w:themeShade="BF"/>
      <w:sz w:val="32"/>
      <w:szCs w:val="32"/>
    </w:rPr>
  </w:style>
  <w:style w:type="paragraph" w:styleId="Heading2">
    <w:name w:val="heading 2"/>
    <w:basedOn w:val="Heading1"/>
    <w:next w:val="Normal"/>
    <w:link w:val="Heading2Char"/>
    <w:semiHidden/>
    <w:qFormat/>
    <w:rsid w:val="00522FA4"/>
    <w:pPr>
      <w:keepLines w:val="0"/>
      <w:spacing w:after="60"/>
      <w:outlineLvl w:val="1"/>
    </w:pPr>
    <w:rPr>
      <w:rFonts w:ascii="Times New Roman" w:eastAsia="Times New Roman" w:hAnsi="Times New Roman" w:cs="Times New Roman"/>
      <w:b/>
      <w:i/>
      <w:color w:val="000000"/>
      <w:sz w:val="26"/>
      <w:szCs w:val="26"/>
    </w:rPr>
  </w:style>
  <w:style w:type="paragraph" w:styleId="Heading5">
    <w:name w:val="heading 5"/>
    <w:basedOn w:val="Normal"/>
    <w:next w:val="Normal"/>
    <w:link w:val="Heading5Char"/>
    <w:uiPriority w:val="9"/>
    <w:semiHidden/>
    <w:unhideWhenUsed/>
    <w:qFormat/>
    <w:rsid w:val="005F714B"/>
    <w:pPr>
      <w:keepNext/>
      <w:keepLines/>
      <w:spacing w:before="40"/>
      <w:outlineLvl w:val="4"/>
    </w:pPr>
    <w:rPr>
      <w:rFonts w:asciiTheme="majorHAnsi" w:eastAsiaTheme="majorEastAsia" w:hAnsiTheme="majorHAnsi" w:cstheme="majorBidi"/>
      <w:color w:val="10537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FA4"/>
    <w:rPr>
      <w:rFonts w:ascii="Segoe UI" w:hAnsi="Segoe UI" w:cs="Segoe UI"/>
      <w:szCs w:val="18"/>
    </w:rPr>
  </w:style>
  <w:style w:type="character" w:customStyle="1" w:styleId="BalloonTextChar">
    <w:name w:val="Balloon Text Char"/>
    <w:basedOn w:val="DefaultParagraphFont"/>
    <w:link w:val="BalloonText"/>
    <w:uiPriority w:val="99"/>
    <w:semiHidden/>
    <w:rsid w:val="00522FA4"/>
    <w:rPr>
      <w:rFonts w:ascii="Segoe UI" w:hAnsi="Segoe UI" w:cs="Segoe UI"/>
      <w:sz w:val="18"/>
      <w:szCs w:val="18"/>
    </w:rPr>
  </w:style>
  <w:style w:type="character" w:styleId="Hyperlink">
    <w:name w:val="Hyperlink"/>
    <w:basedOn w:val="DefaultParagraphFont"/>
    <w:unhideWhenUsed/>
    <w:rsid w:val="00891D12"/>
    <w:rPr>
      <w:color w:val="14709E" w:themeColor="hyperlink"/>
      <w:u w:val="single"/>
    </w:rPr>
  </w:style>
  <w:style w:type="paragraph" w:customStyle="1" w:styleId="NEPCNameorOffice">
    <w:name w:val="NEPC Name or Office"/>
    <w:link w:val="NEPCNameorOfficeChar"/>
    <w:qFormat/>
    <w:rsid w:val="00891D12"/>
    <w:pPr>
      <w:spacing w:after="0" w:line="240" w:lineRule="auto"/>
    </w:pPr>
    <w:rPr>
      <w:b/>
      <w:bCs/>
      <w:color w:val="002060" w:themeColor="text2"/>
      <w:sz w:val="18"/>
      <w:szCs w:val="18"/>
    </w:rPr>
  </w:style>
  <w:style w:type="paragraph" w:customStyle="1" w:styleId="NEPCAddressorTitle">
    <w:name w:val="NEPC Address or Title"/>
    <w:basedOn w:val="NEPCNameorOffice"/>
    <w:link w:val="NEPCAddressorTitleChar"/>
    <w:qFormat/>
    <w:rsid w:val="00891D12"/>
    <w:pPr>
      <w:spacing w:after="120"/>
    </w:pPr>
    <w:rPr>
      <w:b w:val="0"/>
    </w:rPr>
  </w:style>
  <w:style w:type="character" w:customStyle="1" w:styleId="NEPCNameorOfficeChar">
    <w:name w:val="NEPC Name or Office Char"/>
    <w:basedOn w:val="DefaultParagraphFont"/>
    <w:link w:val="NEPCNameorOffice"/>
    <w:rsid w:val="00891D12"/>
    <w:rPr>
      <w:b/>
      <w:bCs/>
      <w:color w:val="002060" w:themeColor="text2"/>
      <w:sz w:val="18"/>
      <w:szCs w:val="18"/>
    </w:rPr>
  </w:style>
  <w:style w:type="paragraph" w:customStyle="1" w:styleId="MainBodyText">
    <w:name w:val="Main Body Text"/>
    <w:basedOn w:val="Normal"/>
    <w:link w:val="MainBodyTextChar"/>
    <w:qFormat/>
    <w:rsid w:val="005C7FC6"/>
    <w:pPr>
      <w:spacing w:before="60" w:after="180"/>
      <w:jc w:val="both"/>
    </w:pPr>
    <w:rPr>
      <w:color w:val="6B6B6B" w:themeColor="text1"/>
      <w:sz w:val="20"/>
      <w:szCs w:val="20"/>
    </w:rPr>
  </w:style>
  <w:style w:type="character" w:customStyle="1" w:styleId="NEPCAddressorTitleChar">
    <w:name w:val="NEPC Address or Title Char"/>
    <w:basedOn w:val="DefaultParagraphFont"/>
    <w:link w:val="NEPCAddressorTitle"/>
    <w:rsid w:val="00891D12"/>
    <w:rPr>
      <w:bCs/>
      <w:color w:val="002060" w:themeColor="text2"/>
      <w:sz w:val="18"/>
      <w:szCs w:val="18"/>
    </w:rPr>
  </w:style>
  <w:style w:type="paragraph" w:customStyle="1" w:styleId="LetterTitle">
    <w:name w:val="Letter Title"/>
    <w:basedOn w:val="CommentText"/>
    <w:link w:val="LetterTitleChar"/>
    <w:qFormat/>
    <w:rsid w:val="00457EB5"/>
    <w:pPr>
      <w:spacing w:before="0"/>
    </w:pPr>
    <w:rPr>
      <w:rFonts w:asciiTheme="majorHAnsi" w:hAnsiTheme="majorHAnsi"/>
      <w:b/>
      <w:bCs/>
      <w:color w:val="002060" w:themeColor="text2"/>
    </w:rPr>
  </w:style>
  <w:style w:type="character" w:customStyle="1" w:styleId="MainBodyTextChar">
    <w:name w:val="Main Body Text Char"/>
    <w:basedOn w:val="DefaultParagraphFont"/>
    <w:link w:val="MainBodyText"/>
    <w:rsid w:val="005C7FC6"/>
    <w:rPr>
      <w:color w:val="6B6B6B" w:themeColor="text1"/>
      <w:sz w:val="20"/>
      <w:szCs w:val="20"/>
    </w:rPr>
  </w:style>
  <w:style w:type="paragraph" w:customStyle="1" w:styleId="Subheader">
    <w:name w:val="Subheader"/>
    <w:basedOn w:val="CommentText"/>
    <w:link w:val="SubheaderChar"/>
    <w:qFormat/>
    <w:rsid w:val="00457EB5"/>
    <w:pPr>
      <w:spacing w:before="0" w:after="60"/>
    </w:pPr>
    <w:rPr>
      <w:rFonts w:asciiTheme="minorHAnsi" w:hAnsiTheme="minorHAnsi"/>
      <w:b/>
      <w:color w:val="002060" w:themeColor="text2"/>
    </w:rPr>
  </w:style>
  <w:style w:type="character" w:customStyle="1" w:styleId="LetterTitleChar">
    <w:name w:val="Letter Title Char"/>
    <w:basedOn w:val="CommentTextChar"/>
    <w:link w:val="LetterTitle"/>
    <w:rsid w:val="00457EB5"/>
    <w:rPr>
      <w:rFonts w:asciiTheme="majorHAnsi" w:eastAsia="Times New Roman" w:hAnsiTheme="majorHAnsi" w:cs="Times New Roman"/>
      <w:b/>
      <w:bCs/>
      <w:color w:val="002060" w:themeColor="text2"/>
      <w:sz w:val="20"/>
      <w:szCs w:val="20"/>
    </w:rPr>
  </w:style>
  <w:style w:type="paragraph" w:styleId="ListParagraph">
    <w:name w:val="List Paragraph"/>
    <w:basedOn w:val="Normal"/>
    <w:link w:val="ListParagraphChar"/>
    <w:uiPriority w:val="34"/>
    <w:qFormat/>
    <w:rsid w:val="00457EB5"/>
    <w:pPr>
      <w:ind w:left="720"/>
      <w:contextualSpacing/>
    </w:pPr>
  </w:style>
  <w:style w:type="character" w:styleId="FootnoteReference">
    <w:name w:val="footnote reference"/>
    <w:basedOn w:val="DefaultParagraphFont"/>
    <w:uiPriority w:val="99"/>
    <w:semiHidden/>
    <w:unhideWhenUsed/>
    <w:rsid w:val="00522FA4"/>
    <w:rPr>
      <w:vertAlign w:val="superscript"/>
    </w:rPr>
  </w:style>
  <w:style w:type="character" w:customStyle="1" w:styleId="SubheaderChar">
    <w:name w:val="Subheader Char"/>
    <w:basedOn w:val="CommentTextChar"/>
    <w:link w:val="Subheader"/>
    <w:rsid w:val="00457EB5"/>
    <w:rPr>
      <w:rFonts w:ascii="Times New Roman" w:eastAsia="Times New Roman" w:hAnsi="Times New Roman" w:cs="Times New Roman"/>
      <w:b/>
      <w:color w:val="002060" w:themeColor="text2"/>
      <w:sz w:val="20"/>
      <w:szCs w:val="20"/>
    </w:rPr>
  </w:style>
  <w:style w:type="paragraph" w:customStyle="1" w:styleId="Bullets">
    <w:name w:val="Bullets"/>
    <w:basedOn w:val="ListParagraph"/>
    <w:link w:val="BulletsChar"/>
    <w:qFormat/>
    <w:rsid w:val="00457EB5"/>
    <w:pPr>
      <w:numPr>
        <w:numId w:val="1"/>
      </w:numPr>
      <w:spacing w:before="60" w:after="120"/>
      <w:ind w:left="360"/>
      <w:contextualSpacing w:val="0"/>
      <w:jc w:val="both"/>
    </w:pPr>
    <w:rPr>
      <w:color w:val="6B6B6B" w:themeColor="text1"/>
      <w:sz w:val="20"/>
      <w:szCs w:val="20"/>
    </w:rPr>
  </w:style>
  <w:style w:type="paragraph" w:customStyle="1" w:styleId="EmphasizedText">
    <w:name w:val="Emphasized Text"/>
    <w:basedOn w:val="MainBodyText"/>
    <w:link w:val="EmphasizedTextChar"/>
    <w:qFormat/>
    <w:rsid w:val="005C7FC6"/>
    <w:rPr>
      <w:b/>
      <w:bCs/>
      <w:color w:val="16709E" w:themeColor="accent1"/>
    </w:rPr>
  </w:style>
  <w:style w:type="character" w:customStyle="1" w:styleId="ListParagraphChar">
    <w:name w:val="List Paragraph Char"/>
    <w:basedOn w:val="DefaultParagraphFont"/>
    <w:link w:val="ListParagraph"/>
    <w:uiPriority w:val="34"/>
    <w:rsid w:val="00457EB5"/>
  </w:style>
  <w:style w:type="character" w:customStyle="1" w:styleId="Heading2Char">
    <w:name w:val="Heading 2 Char"/>
    <w:basedOn w:val="DefaultParagraphFont"/>
    <w:link w:val="Heading2"/>
    <w:semiHidden/>
    <w:rsid w:val="00522FA4"/>
    <w:rPr>
      <w:rFonts w:ascii="Times New Roman" w:eastAsia="Times New Roman" w:hAnsi="Times New Roman" w:cs="Times New Roman"/>
      <w:b/>
      <w:i/>
      <w:color w:val="000000"/>
      <w:sz w:val="26"/>
      <w:szCs w:val="26"/>
    </w:rPr>
  </w:style>
  <w:style w:type="character" w:customStyle="1" w:styleId="BulletsChar">
    <w:name w:val="Bullets Char"/>
    <w:basedOn w:val="ListParagraphChar"/>
    <w:link w:val="Bullets"/>
    <w:rsid w:val="00457EB5"/>
    <w:rPr>
      <w:rFonts w:ascii="Verdana" w:eastAsia="Times New Roman" w:hAnsi="Verdana" w:cs="Times New Roman"/>
      <w:color w:val="6B6B6B" w:themeColor="text1"/>
      <w:sz w:val="20"/>
      <w:szCs w:val="20"/>
    </w:rPr>
  </w:style>
  <w:style w:type="character" w:customStyle="1" w:styleId="Heading1Char">
    <w:name w:val="Heading 1 Char"/>
    <w:basedOn w:val="DefaultParagraphFont"/>
    <w:link w:val="Heading1"/>
    <w:uiPriority w:val="9"/>
    <w:rsid w:val="00522FA4"/>
    <w:rPr>
      <w:rFonts w:asciiTheme="majorHAnsi" w:eastAsiaTheme="majorEastAsia" w:hAnsiTheme="majorHAnsi" w:cstheme="majorBidi"/>
      <w:color w:val="105376" w:themeColor="accent1" w:themeShade="BF"/>
      <w:sz w:val="32"/>
      <w:szCs w:val="32"/>
    </w:rPr>
  </w:style>
  <w:style w:type="paragraph" w:styleId="Header">
    <w:name w:val="header"/>
    <w:basedOn w:val="Normal"/>
    <w:link w:val="HeaderChar"/>
    <w:uiPriority w:val="99"/>
    <w:unhideWhenUsed/>
    <w:rsid w:val="000A0300"/>
    <w:pPr>
      <w:tabs>
        <w:tab w:val="center" w:pos="4680"/>
        <w:tab w:val="right" w:pos="9360"/>
      </w:tabs>
    </w:pPr>
  </w:style>
  <w:style w:type="character" w:customStyle="1" w:styleId="EmphasizedTextChar">
    <w:name w:val="Emphasized Text Char"/>
    <w:basedOn w:val="MainBodyTextChar"/>
    <w:link w:val="EmphasizedText"/>
    <w:rsid w:val="005C7FC6"/>
    <w:rPr>
      <w:b/>
      <w:bCs/>
      <w:color w:val="16709E" w:themeColor="accent1"/>
      <w:sz w:val="20"/>
      <w:szCs w:val="20"/>
    </w:rPr>
  </w:style>
  <w:style w:type="character" w:customStyle="1" w:styleId="HeaderChar">
    <w:name w:val="Header Char"/>
    <w:basedOn w:val="DefaultParagraphFont"/>
    <w:link w:val="Header"/>
    <w:uiPriority w:val="99"/>
    <w:rsid w:val="000A0300"/>
  </w:style>
  <w:style w:type="paragraph" w:styleId="Footer">
    <w:name w:val="footer"/>
    <w:basedOn w:val="Normal"/>
    <w:link w:val="FooterChar"/>
    <w:uiPriority w:val="99"/>
    <w:unhideWhenUsed/>
    <w:rsid w:val="000A0300"/>
    <w:pPr>
      <w:tabs>
        <w:tab w:val="center" w:pos="4680"/>
        <w:tab w:val="right" w:pos="9360"/>
      </w:tabs>
    </w:pPr>
  </w:style>
  <w:style w:type="character" w:customStyle="1" w:styleId="FooterChar">
    <w:name w:val="Footer Char"/>
    <w:basedOn w:val="DefaultParagraphFont"/>
    <w:link w:val="Footer"/>
    <w:uiPriority w:val="99"/>
    <w:rsid w:val="000A0300"/>
  </w:style>
  <w:style w:type="character" w:styleId="CommentReference">
    <w:name w:val="annotation reference"/>
    <w:basedOn w:val="DefaultParagraphFont"/>
    <w:uiPriority w:val="99"/>
    <w:semiHidden/>
    <w:unhideWhenUsed/>
    <w:rsid w:val="00CE7AA2"/>
    <w:rPr>
      <w:sz w:val="16"/>
      <w:szCs w:val="16"/>
    </w:rPr>
  </w:style>
  <w:style w:type="paragraph" w:styleId="CommentText">
    <w:name w:val="annotation text"/>
    <w:basedOn w:val="Normal"/>
    <w:link w:val="CommentTextChar"/>
    <w:uiPriority w:val="99"/>
    <w:semiHidden/>
    <w:unhideWhenUsed/>
    <w:rsid w:val="00CE7AA2"/>
    <w:pPr>
      <w:spacing w:before="120"/>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CE7AA2"/>
    <w:rPr>
      <w:rFonts w:ascii="Times New Roman" w:eastAsia="Times New Roman" w:hAnsi="Times New Roman" w:cs="Times New Roman"/>
      <w:sz w:val="20"/>
      <w:szCs w:val="20"/>
    </w:rPr>
  </w:style>
  <w:style w:type="table" w:styleId="TableGrid">
    <w:name w:val="Table Grid"/>
    <w:basedOn w:val="TableNormal"/>
    <w:uiPriority w:val="39"/>
    <w:rsid w:val="00C27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aliases w:val="NEPC Main Table"/>
    <w:basedOn w:val="TableNormal"/>
    <w:uiPriority w:val="50"/>
    <w:rsid w:val="003B5603"/>
    <w:pPr>
      <w:spacing w:after="0" w:line="240" w:lineRule="auto"/>
    </w:pPr>
    <w:rPr>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43" w:type="dxa"/>
        <w:left w:w="72" w:type="dxa"/>
        <w:bottom w:w="43" w:type="dxa"/>
        <w:right w:w="72" w:type="dxa"/>
      </w:tblCellMar>
    </w:tblPr>
    <w:tcPr>
      <w:shd w:val="clear" w:color="auto" w:fill="E7EBF0"/>
      <w:vAlign w:val="center"/>
    </w:tcPr>
    <w:tblStylePr w:type="firstRow">
      <w:pPr>
        <w:jc w:val="center"/>
      </w:pPr>
      <w:rPr>
        <w:rFonts w:ascii="Segoe UI" w:hAnsi="Segoe UI"/>
        <w:b/>
        <w:bCs/>
        <w:color w:val="FFFFFF" w:themeColor="background1"/>
        <w:sz w:val="20"/>
        <w:u w:val="none"/>
      </w:rPr>
      <w:tblPr/>
      <w:tcPr>
        <w:tcBorders>
          <w:top w:val="nil"/>
          <w:left w:val="nil"/>
          <w:bottom w:val="single" w:sz="24" w:space="0" w:color="FFFFFF" w:themeColor="background1"/>
          <w:right w:val="nil"/>
          <w:insideH w:val="nil"/>
          <w:insideV w:val="nil"/>
        </w:tcBorders>
        <w:shd w:val="clear" w:color="auto" w:fill="16709E" w:themeFill="accent1"/>
      </w:tcPr>
    </w:tblStylePr>
    <w:tblStylePr w:type="lastRow">
      <w:pPr>
        <w:jc w:val="left"/>
      </w:pPr>
      <w:rPr>
        <w:rFonts w:ascii="Segoe UI" w:hAnsi="Segoe UI"/>
        <w:b/>
        <w:i w:val="0"/>
        <w:caps w:val="0"/>
        <w:smallCaps w:val="0"/>
        <w:strike w:val="0"/>
        <w:dstrike w:val="0"/>
        <w:vanish w:val="0"/>
        <w:color w:val="6B6B6B" w:themeColor="text1"/>
        <w:sz w:val="20"/>
        <w:vertAlign w:val="baseline"/>
      </w:rPr>
      <w:tblPr/>
      <w:tcPr>
        <w:tcBorders>
          <w:top w:val="single" w:sz="24" w:space="0" w:color="FFFFFF" w:themeColor="background1"/>
          <w:bottom w:val="nil"/>
        </w:tcBorders>
        <w:shd w:val="clear" w:color="auto" w:fill="6ED0F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6709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6709E" w:themeFill="accent1"/>
      </w:tcPr>
    </w:tblStylePr>
    <w:tblStylePr w:type="band1Vert">
      <w:rPr>
        <w:color w:val="6B6B6B" w:themeColor="text1"/>
      </w:rPr>
      <w:tblPr/>
      <w:tcPr>
        <w:shd w:val="clear" w:color="auto" w:fill="CCD5DF"/>
      </w:tcPr>
    </w:tblStylePr>
    <w:tblStylePr w:type="band2Vert">
      <w:rPr>
        <w:color w:val="6B6B6B" w:themeColor="text1"/>
      </w:rPr>
      <w:tblPr/>
      <w:tcPr>
        <w:shd w:val="clear" w:color="auto" w:fill="E7EBF0"/>
      </w:tcPr>
    </w:tblStylePr>
    <w:tblStylePr w:type="band1Horz">
      <w:rPr>
        <w:rFonts w:ascii="Segoe UI" w:hAnsi="Segoe UI"/>
        <w:color w:val="6B6B6B" w:themeColor="text1"/>
        <w:sz w:val="20"/>
      </w:rPr>
      <w:tblPr/>
      <w:tcPr>
        <w:shd w:val="clear" w:color="auto" w:fill="CCD5DF"/>
      </w:tcPr>
    </w:tblStylePr>
    <w:tblStylePr w:type="band2Horz">
      <w:rPr>
        <w:rFonts w:ascii="Segoe UI" w:hAnsi="Segoe UI"/>
        <w:color w:val="6B6B6B" w:themeColor="text1"/>
        <w:sz w:val="20"/>
      </w:rPr>
    </w:tblStylePr>
  </w:style>
  <w:style w:type="table" w:styleId="GridTable5Dark-Accent2">
    <w:name w:val="Grid Table 5 Dark Accent 2"/>
    <w:basedOn w:val="TableNormal"/>
    <w:uiPriority w:val="50"/>
    <w:rsid w:val="00B31D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5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ED0F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ED0F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ED0F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ED0F7" w:themeFill="accent2"/>
      </w:tcPr>
    </w:tblStylePr>
    <w:tblStylePr w:type="band1Vert">
      <w:tblPr/>
      <w:tcPr>
        <w:shd w:val="clear" w:color="auto" w:fill="C4ECFB" w:themeFill="accent2" w:themeFillTint="66"/>
      </w:tcPr>
    </w:tblStylePr>
    <w:tblStylePr w:type="band1Horz">
      <w:tblPr/>
      <w:tcPr>
        <w:shd w:val="clear" w:color="auto" w:fill="C4ECFB" w:themeFill="accent2" w:themeFillTint="66"/>
      </w:tcPr>
    </w:tblStylePr>
  </w:style>
  <w:style w:type="table" w:styleId="GridTable5Dark">
    <w:name w:val="Grid Table 5 Dark"/>
    <w:basedOn w:val="TableNormal"/>
    <w:uiPriority w:val="50"/>
    <w:rsid w:val="00B31D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1E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6B6B"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6B6B"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6B6B"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6B6B" w:themeFill="text1"/>
      </w:tcPr>
    </w:tblStylePr>
    <w:tblStylePr w:type="band1Vert">
      <w:tblPr/>
      <w:tcPr>
        <w:shd w:val="clear" w:color="auto" w:fill="C3C3C3" w:themeFill="text1" w:themeFillTint="66"/>
      </w:tcPr>
    </w:tblStylePr>
    <w:tblStylePr w:type="band1Horz">
      <w:tblPr/>
      <w:tcPr>
        <w:shd w:val="clear" w:color="auto" w:fill="C3C3C3" w:themeFill="text1" w:themeFillTint="66"/>
      </w:tcPr>
    </w:tblStylePr>
  </w:style>
  <w:style w:type="table" w:styleId="GridTable6Colorful">
    <w:name w:val="Grid Table 6 Colorful"/>
    <w:basedOn w:val="TableNormal"/>
    <w:uiPriority w:val="51"/>
    <w:rsid w:val="003B5603"/>
    <w:pPr>
      <w:spacing w:after="0" w:line="240" w:lineRule="auto"/>
    </w:pPr>
    <w:rPr>
      <w:color w:val="6B6B6B" w:themeColor="text1"/>
    </w:rPr>
    <w:tblPr>
      <w:tblStyleRowBandSize w:val="1"/>
      <w:tblStyleColBandSize w:val="1"/>
      <w:tblBorders>
        <w:top w:val="single" w:sz="4" w:space="0" w:color="A6A6A6" w:themeColor="text1" w:themeTint="99"/>
        <w:left w:val="single" w:sz="4" w:space="0" w:color="A6A6A6" w:themeColor="text1" w:themeTint="99"/>
        <w:bottom w:val="single" w:sz="4" w:space="0" w:color="A6A6A6" w:themeColor="text1" w:themeTint="99"/>
        <w:right w:val="single" w:sz="4" w:space="0" w:color="A6A6A6" w:themeColor="text1" w:themeTint="99"/>
        <w:insideH w:val="single" w:sz="4" w:space="0" w:color="A6A6A6" w:themeColor="text1" w:themeTint="99"/>
        <w:insideV w:val="single" w:sz="4" w:space="0" w:color="A6A6A6" w:themeColor="text1" w:themeTint="99"/>
      </w:tblBorders>
    </w:tblPr>
    <w:tblStylePr w:type="firstRow">
      <w:rPr>
        <w:b/>
        <w:bCs/>
      </w:rPr>
      <w:tblPr/>
      <w:tcPr>
        <w:tcBorders>
          <w:bottom w:val="single" w:sz="12" w:space="0" w:color="A6A6A6" w:themeColor="text1" w:themeTint="99"/>
        </w:tcBorders>
      </w:tcPr>
    </w:tblStylePr>
    <w:tblStylePr w:type="lastRow">
      <w:rPr>
        <w:b/>
        <w:bCs/>
      </w:rPr>
      <w:tblPr/>
      <w:tcPr>
        <w:tcBorders>
          <w:top w:val="double" w:sz="4" w:space="0" w:color="A6A6A6" w:themeColor="text1" w:themeTint="99"/>
        </w:tcBorders>
      </w:tcPr>
    </w:tblStylePr>
    <w:tblStylePr w:type="firstCol">
      <w:rPr>
        <w:b/>
        <w:bCs/>
      </w:rPr>
    </w:tblStylePr>
    <w:tblStylePr w:type="lastCol">
      <w:rPr>
        <w:b/>
        <w:bCs/>
      </w:rPr>
    </w:tblStylePr>
    <w:tblStylePr w:type="band1Vert">
      <w:tblPr/>
      <w:tcPr>
        <w:shd w:val="clear" w:color="auto" w:fill="E1E1E1" w:themeFill="text1" w:themeFillTint="33"/>
      </w:tcPr>
    </w:tblStylePr>
    <w:tblStylePr w:type="band1Horz">
      <w:tblPr/>
      <w:tcPr>
        <w:shd w:val="clear" w:color="auto" w:fill="E1E1E1" w:themeFill="text1" w:themeFillTint="33"/>
      </w:tcPr>
    </w:tblStylePr>
  </w:style>
  <w:style w:type="table" w:styleId="GridTable5Dark-Accent6">
    <w:name w:val="Grid Table 5 Dark Accent 6"/>
    <w:basedOn w:val="TableNormal"/>
    <w:uiPriority w:val="50"/>
    <w:rsid w:val="003B560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BE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350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350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350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3505E" w:themeFill="accent6"/>
      </w:tcPr>
    </w:tblStylePr>
    <w:tblStylePr w:type="band1Vert">
      <w:tblPr/>
      <w:tcPr>
        <w:shd w:val="clear" w:color="auto" w:fill="ADB8C5" w:themeFill="accent6" w:themeFillTint="66"/>
      </w:tcPr>
    </w:tblStylePr>
    <w:tblStylePr w:type="band1Horz">
      <w:tblPr/>
      <w:tcPr>
        <w:shd w:val="clear" w:color="auto" w:fill="ADB8C5" w:themeFill="accent6" w:themeFillTint="66"/>
      </w:tcPr>
    </w:tblStylePr>
  </w:style>
  <w:style w:type="paragraph" w:styleId="CommentSubject">
    <w:name w:val="annotation subject"/>
    <w:basedOn w:val="CommentText"/>
    <w:next w:val="CommentText"/>
    <w:link w:val="CommentSubjectChar"/>
    <w:uiPriority w:val="99"/>
    <w:semiHidden/>
    <w:unhideWhenUsed/>
    <w:rsid w:val="00B14DF9"/>
    <w:pPr>
      <w:spacing w:before="0"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14DF9"/>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4D702E"/>
    <w:rPr>
      <w:sz w:val="20"/>
      <w:szCs w:val="20"/>
    </w:rPr>
  </w:style>
  <w:style w:type="character" w:customStyle="1" w:styleId="EndnoteTextChar">
    <w:name w:val="Endnote Text Char"/>
    <w:basedOn w:val="DefaultParagraphFont"/>
    <w:link w:val="EndnoteText"/>
    <w:uiPriority w:val="99"/>
    <w:semiHidden/>
    <w:rsid w:val="004D702E"/>
    <w:rPr>
      <w:sz w:val="20"/>
      <w:szCs w:val="20"/>
    </w:rPr>
  </w:style>
  <w:style w:type="character" w:styleId="EndnoteReference">
    <w:name w:val="endnote reference"/>
    <w:basedOn w:val="DefaultParagraphFont"/>
    <w:uiPriority w:val="99"/>
    <w:semiHidden/>
    <w:unhideWhenUsed/>
    <w:rsid w:val="004D702E"/>
    <w:rPr>
      <w:vertAlign w:val="superscript"/>
    </w:rPr>
  </w:style>
  <w:style w:type="paragraph" w:styleId="FootnoteText">
    <w:name w:val="footnote text"/>
    <w:basedOn w:val="Normal"/>
    <w:link w:val="FootnoteTextChar"/>
    <w:uiPriority w:val="99"/>
    <w:semiHidden/>
    <w:unhideWhenUsed/>
    <w:rsid w:val="004D702E"/>
    <w:rPr>
      <w:sz w:val="20"/>
      <w:szCs w:val="20"/>
    </w:rPr>
  </w:style>
  <w:style w:type="character" w:customStyle="1" w:styleId="FootnoteTextChar">
    <w:name w:val="Footnote Text Char"/>
    <w:basedOn w:val="DefaultParagraphFont"/>
    <w:link w:val="FootnoteText"/>
    <w:uiPriority w:val="99"/>
    <w:semiHidden/>
    <w:rsid w:val="004D702E"/>
    <w:rPr>
      <w:sz w:val="20"/>
      <w:szCs w:val="20"/>
    </w:rPr>
  </w:style>
  <w:style w:type="character" w:styleId="UnresolvedMention">
    <w:name w:val="Unresolved Mention"/>
    <w:basedOn w:val="DefaultParagraphFont"/>
    <w:uiPriority w:val="99"/>
    <w:semiHidden/>
    <w:unhideWhenUsed/>
    <w:rsid w:val="003A030D"/>
    <w:rPr>
      <w:color w:val="605E5C"/>
      <w:shd w:val="clear" w:color="auto" w:fill="E1DFDD"/>
    </w:rPr>
  </w:style>
  <w:style w:type="paragraph" w:customStyle="1" w:styleId="MemoHeaders">
    <w:name w:val="Memo Headers"/>
    <w:basedOn w:val="NEPCAddressorTitle"/>
    <w:link w:val="MemoHeadersChar"/>
    <w:qFormat/>
    <w:rsid w:val="005E542A"/>
    <w:rPr>
      <w:sz w:val="20"/>
      <w:szCs w:val="20"/>
    </w:rPr>
  </w:style>
  <w:style w:type="character" w:customStyle="1" w:styleId="MemoHeadersChar">
    <w:name w:val="Memo Headers Char"/>
    <w:basedOn w:val="NEPCAddressorTitleChar"/>
    <w:link w:val="MemoHeaders"/>
    <w:rsid w:val="005E542A"/>
    <w:rPr>
      <w:bCs/>
      <w:color w:val="002060" w:themeColor="text2"/>
      <w:sz w:val="20"/>
      <w:szCs w:val="20"/>
    </w:rPr>
  </w:style>
  <w:style w:type="paragraph" w:customStyle="1" w:styleId="zfootercontent">
    <w:name w:val="*zfootercontent"/>
    <w:basedOn w:val="Normal"/>
    <w:qFormat/>
    <w:rsid w:val="00F13EBA"/>
    <w:pPr>
      <w:jc w:val="right"/>
    </w:pPr>
    <w:rPr>
      <w:rFonts w:ascii="Univers" w:hAnsi="Univers"/>
      <w:caps/>
      <w:color w:val="A6A6A6"/>
      <w:sz w:val="16"/>
    </w:rPr>
  </w:style>
  <w:style w:type="character" w:customStyle="1" w:styleId="Heading5Char">
    <w:name w:val="Heading 5 Char"/>
    <w:basedOn w:val="DefaultParagraphFont"/>
    <w:link w:val="Heading5"/>
    <w:uiPriority w:val="9"/>
    <w:semiHidden/>
    <w:rsid w:val="005F714B"/>
    <w:rPr>
      <w:rFonts w:asciiTheme="majorHAnsi" w:eastAsiaTheme="majorEastAsia" w:hAnsiTheme="majorHAnsi" w:cstheme="majorBidi"/>
      <w:color w:val="105376" w:themeColor="accent1" w:themeShade="B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51263">
      <w:bodyDiv w:val="1"/>
      <w:marLeft w:val="0"/>
      <w:marRight w:val="0"/>
      <w:marTop w:val="0"/>
      <w:marBottom w:val="0"/>
      <w:divBdr>
        <w:top w:val="none" w:sz="0" w:space="0" w:color="auto"/>
        <w:left w:val="none" w:sz="0" w:space="0" w:color="auto"/>
        <w:bottom w:val="none" w:sz="0" w:space="0" w:color="auto"/>
        <w:right w:val="none" w:sz="0" w:space="0" w:color="auto"/>
      </w:divBdr>
    </w:div>
    <w:div w:id="259215175">
      <w:bodyDiv w:val="1"/>
      <w:marLeft w:val="0"/>
      <w:marRight w:val="0"/>
      <w:marTop w:val="0"/>
      <w:marBottom w:val="0"/>
      <w:divBdr>
        <w:top w:val="none" w:sz="0" w:space="0" w:color="auto"/>
        <w:left w:val="none" w:sz="0" w:space="0" w:color="auto"/>
        <w:bottom w:val="none" w:sz="0" w:space="0" w:color="auto"/>
        <w:right w:val="none" w:sz="0" w:space="0" w:color="auto"/>
      </w:divBdr>
      <w:divsChild>
        <w:div w:id="872577620">
          <w:marLeft w:val="0"/>
          <w:marRight w:val="0"/>
          <w:marTop w:val="0"/>
          <w:marBottom w:val="0"/>
          <w:divBdr>
            <w:top w:val="none" w:sz="0" w:space="0" w:color="auto"/>
            <w:left w:val="none" w:sz="0" w:space="0" w:color="auto"/>
            <w:bottom w:val="none" w:sz="0" w:space="0" w:color="auto"/>
            <w:right w:val="none" w:sz="0" w:space="0" w:color="auto"/>
          </w:divBdr>
        </w:div>
      </w:divsChild>
    </w:div>
    <w:div w:id="1228105506">
      <w:bodyDiv w:val="1"/>
      <w:marLeft w:val="0"/>
      <w:marRight w:val="0"/>
      <w:marTop w:val="0"/>
      <w:marBottom w:val="0"/>
      <w:divBdr>
        <w:top w:val="none" w:sz="0" w:space="0" w:color="auto"/>
        <w:left w:val="none" w:sz="0" w:space="0" w:color="auto"/>
        <w:bottom w:val="none" w:sz="0" w:space="0" w:color="auto"/>
        <w:right w:val="none" w:sz="0" w:space="0" w:color="auto"/>
      </w:divBdr>
      <w:divsChild>
        <w:div w:id="795412279">
          <w:marLeft w:val="0"/>
          <w:marRight w:val="0"/>
          <w:marTop w:val="0"/>
          <w:marBottom w:val="0"/>
          <w:divBdr>
            <w:top w:val="none" w:sz="0" w:space="0" w:color="auto"/>
            <w:left w:val="none" w:sz="0" w:space="0" w:color="auto"/>
            <w:bottom w:val="none" w:sz="0" w:space="0" w:color="auto"/>
            <w:right w:val="none" w:sz="0" w:space="0" w:color="auto"/>
          </w:divBdr>
        </w:div>
      </w:divsChild>
    </w:div>
    <w:div w:id="1361667731">
      <w:bodyDiv w:val="1"/>
      <w:marLeft w:val="0"/>
      <w:marRight w:val="0"/>
      <w:marTop w:val="0"/>
      <w:marBottom w:val="0"/>
      <w:divBdr>
        <w:top w:val="none" w:sz="0" w:space="0" w:color="auto"/>
        <w:left w:val="none" w:sz="0" w:space="0" w:color="auto"/>
        <w:bottom w:val="none" w:sz="0" w:space="0" w:color="auto"/>
        <w:right w:val="none" w:sz="0" w:space="0" w:color="auto"/>
      </w:divBdr>
    </w:div>
    <w:div w:id="1395005832">
      <w:bodyDiv w:val="1"/>
      <w:marLeft w:val="0"/>
      <w:marRight w:val="0"/>
      <w:marTop w:val="0"/>
      <w:marBottom w:val="0"/>
      <w:divBdr>
        <w:top w:val="none" w:sz="0" w:space="0" w:color="auto"/>
        <w:left w:val="none" w:sz="0" w:space="0" w:color="auto"/>
        <w:bottom w:val="none" w:sz="0" w:space="0" w:color="auto"/>
        <w:right w:val="none" w:sz="0" w:space="0" w:color="auto"/>
      </w:divBdr>
    </w:div>
    <w:div w:id="1407268783">
      <w:bodyDiv w:val="1"/>
      <w:marLeft w:val="0"/>
      <w:marRight w:val="0"/>
      <w:marTop w:val="0"/>
      <w:marBottom w:val="0"/>
      <w:divBdr>
        <w:top w:val="none" w:sz="0" w:space="0" w:color="auto"/>
        <w:left w:val="none" w:sz="0" w:space="0" w:color="auto"/>
        <w:bottom w:val="none" w:sz="0" w:space="0" w:color="auto"/>
        <w:right w:val="none" w:sz="0" w:space="0" w:color="auto"/>
      </w:divBdr>
    </w:div>
    <w:div w:id="177808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ournier\AppData\Roaming\Microsoft\Templates\NEPC%20Memo%20Template.dotx" TargetMode="External"/></Relationships>
</file>

<file path=word/theme/theme1.xml><?xml version="1.0" encoding="utf-8"?>
<a:theme xmlns:a="http://schemas.openxmlformats.org/drawingml/2006/main" name="Office Theme">
  <a:themeElements>
    <a:clrScheme name="NEPC 2021">
      <a:dk1>
        <a:srgbClr val="6B6B6B"/>
      </a:dk1>
      <a:lt1>
        <a:sysClr val="window" lastClr="FFFFFF"/>
      </a:lt1>
      <a:dk2>
        <a:srgbClr val="002060"/>
      </a:dk2>
      <a:lt2>
        <a:srgbClr val="C9D4DE"/>
      </a:lt2>
      <a:accent1>
        <a:srgbClr val="16709E"/>
      </a:accent1>
      <a:accent2>
        <a:srgbClr val="6ED0F7"/>
      </a:accent2>
      <a:accent3>
        <a:srgbClr val="8CC94A"/>
      </a:accent3>
      <a:accent4>
        <a:srgbClr val="D6F28C"/>
      </a:accent4>
      <a:accent5>
        <a:srgbClr val="F2CC73"/>
      </a:accent5>
      <a:accent6>
        <a:srgbClr val="43505E"/>
      </a:accent6>
      <a:hlink>
        <a:srgbClr val="14709E"/>
      </a:hlink>
      <a:folHlink>
        <a:srgbClr val="70CFF5"/>
      </a:folHlink>
    </a:clrScheme>
    <a:fontScheme name="NEPC 2021">
      <a:majorFont>
        <a:latin typeface="Univers"/>
        <a:ea typeface=""/>
        <a:cs typeface=""/>
      </a:majorFont>
      <a:minorFont>
        <a:latin typeface="Univer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E0E6EC"/>
        </a:solidFill>
        <a:ln w="9525">
          <a:solidFill>
            <a:schemeClr val="accent2"/>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CAC0A-1039-4ECF-A917-4215007B2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NEPC Memo Template</Template>
  <TotalTime>5</TotalTime>
  <Pages>3</Pages>
  <Words>843</Words>
  <Characters>4266</Characters>
  <Application>Microsoft Office Word</Application>
  <DocSecurity>0</DocSecurity>
  <Lines>147</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Heyman, Zoe</dc:creator>
  <cp:keywords/>
  <dc:description/>
  <cp:lastModifiedBy>Fournier, Andrew</cp:lastModifiedBy>
  <cp:revision>5</cp:revision>
  <dcterms:created xsi:type="dcterms:W3CDTF">2023-04-18T18:05:00Z</dcterms:created>
  <dcterms:modified xsi:type="dcterms:W3CDTF">2023-05-01T15:04:00Z</dcterms:modified>
</cp:coreProperties>
</file>